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245927F8" w14:textId="5F255EF7" w:rsidR="00674A7B" w:rsidRDefault="00674A7B" w:rsidP="00DB36DD">
      <w:pPr>
        <w:ind w:right="538"/>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DB36DD" w:rsidRPr="00DB36DD">
        <w:rPr>
          <w:rFonts w:ascii="Verdana" w:hAnsi="Verdana" w:cs="Verdana"/>
          <w:b/>
          <w:bCs/>
          <w:color w:val="0070C0"/>
        </w:rPr>
        <w:t>Statistical diagrams</w:t>
      </w:r>
      <w:r w:rsidR="00DB36DD">
        <w:rPr>
          <w:rFonts w:ascii="Verdana" w:hAnsi="Verdana" w:cs="Verdana"/>
          <w:b/>
          <w:bCs/>
          <w:color w:val="0070C0"/>
        </w:rPr>
        <w:t>:</w:t>
      </w:r>
      <w:r w:rsidR="00DB36DD" w:rsidRPr="00DB36DD">
        <w:rPr>
          <w:rFonts w:ascii="Verdana" w:hAnsi="Verdana" w:cs="Verdana"/>
          <w:b/>
          <w:bCs/>
          <w:color w:val="0070C0"/>
        </w:rPr>
        <w:t xml:space="preserve"> Scatter </w:t>
      </w:r>
      <w:r w:rsidR="00DB36DD">
        <w:rPr>
          <w:rFonts w:ascii="Verdana" w:hAnsi="Verdana" w:cs="Verdana"/>
          <w:b/>
          <w:bCs/>
          <w:color w:val="0070C0"/>
        </w:rPr>
        <w:t>G</w:t>
      </w:r>
      <w:r w:rsidR="00DB36DD" w:rsidRPr="00DB36DD">
        <w:rPr>
          <w:rFonts w:ascii="Verdana" w:hAnsi="Verdana" w:cs="Verdana"/>
          <w:b/>
          <w:bCs/>
          <w:color w:val="0070C0"/>
        </w:rPr>
        <w:t xml:space="preserve">raphs and Frequency </w:t>
      </w:r>
      <w:r w:rsidR="00DB36DD">
        <w:rPr>
          <w:rFonts w:ascii="Verdana" w:hAnsi="Verdana" w:cs="Verdana"/>
          <w:b/>
          <w:bCs/>
          <w:color w:val="0070C0"/>
        </w:rPr>
        <w:t>P</w:t>
      </w:r>
      <w:r w:rsidR="00DB36DD" w:rsidRPr="00DB36DD">
        <w:rPr>
          <w:rFonts w:ascii="Verdana" w:hAnsi="Verdana" w:cs="Verdana"/>
          <w:b/>
          <w:bCs/>
          <w:color w:val="0070C0"/>
        </w:rPr>
        <w:t>olygons</w:t>
      </w:r>
    </w:p>
    <w:p w14:paraId="3031D2E5" w14:textId="77777777" w:rsidR="00DB36DD" w:rsidRDefault="00DB36DD" w:rsidP="00DB36DD">
      <w:pPr>
        <w:ind w:right="538"/>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2EE2D314" w14:textId="77777777" w:rsidR="005B6269" w:rsidRDefault="005B6269" w:rsidP="00674A7B"/>
    <w:p w14:paraId="72962F48" w14:textId="77777777" w:rsidR="000D0E39" w:rsidRPr="000D0E39" w:rsidRDefault="000D0E39" w:rsidP="000D0E39">
      <w:pPr>
        <w:tabs>
          <w:tab w:val="left" w:pos="1944"/>
        </w:tabs>
        <w:spacing w:line="360" w:lineRule="auto"/>
        <w:rPr>
          <w:rFonts w:ascii="Times New Roman" w:hAnsi="Times New Roman"/>
          <w:b/>
          <w:sz w:val="24"/>
          <w:szCs w:val="24"/>
        </w:rPr>
      </w:pPr>
      <w:r w:rsidRPr="000D0E39">
        <w:rPr>
          <w:rFonts w:ascii="Times New Roman" w:hAnsi="Times New Roman"/>
          <w:b/>
          <w:sz w:val="24"/>
          <w:szCs w:val="24"/>
        </w:rPr>
        <w:t>Question 1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53"/>
        <w:gridCol w:w="868"/>
        <w:gridCol w:w="3560"/>
      </w:tblGrid>
      <w:tr w:rsidR="000D0E39" w:rsidRPr="000D0E39" w14:paraId="64A5A2E3" w14:textId="77777777" w:rsidTr="006605EF">
        <w:tc>
          <w:tcPr>
            <w:tcW w:w="846" w:type="dxa"/>
            <w:tcBorders>
              <w:bottom w:val="single" w:sz="4" w:space="0" w:color="auto"/>
            </w:tcBorders>
            <w:shd w:val="clear" w:color="auto" w:fill="C0C0C0"/>
          </w:tcPr>
          <w:p w14:paraId="06A0C3BD" w14:textId="77777777" w:rsidR="000D0E39" w:rsidRPr="000D0E39" w:rsidRDefault="000D0E39" w:rsidP="000D0E39">
            <w:pPr>
              <w:rPr>
                <w:rFonts w:ascii="Times New Roman" w:hAnsi="Times New Roman"/>
                <w:b/>
                <w:sz w:val="24"/>
                <w:szCs w:val="24"/>
              </w:rPr>
            </w:pPr>
            <w:r w:rsidRPr="000D0E39">
              <w:rPr>
                <w:rFonts w:ascii="Times New Roman" w:hAnsi="Times New Roman"/>
                <w:b/>
                <w:sz w:val="24"/>
                <w:szCs w:val="24"/>
              </w:rPr>
              <w:t>Part</w:t>
            </w:r>
          </w:p>
        </w:tc>
        <w:tc>
          <w:tcPr>
            <w:tcW w:w="4322" w:type="dxa"/>
            <w:tcBorders>
              <w:bottom w:val="single" w:sz="4" w:space="0" w:color="auto"/>
            </w:tcBorders>
            <w:shd w:val="clear" w:color="auto" w:fill="C0C0C0"/>
          </w:tcPr>
          <w:p w14:paraId="6081D065" w14:textId="77777777" w:rsidR="000D0E39" w:rsidRPr="000D0E39" w:rsidRDefault="000D0E39" w:rsidP="000D0E39">
            <w:pPr>
              <w:rPr>
                <w:rFonts w:ascii="Times New Roman" w:hAnsi="Times New Roman"/>
                <w:b/>
                <w:sz w:val="24"/>
                <w:szCs w:val="24"/>
              </w:rPr>
            </w:pPr>
            <w:r w:rsidRPr="000D0E39">
              <w:rPr>
                <w:rFonts w:ascii="Times New Roman" w:hAnsi="Times New Roman"/>
                <w:b/>
                <w:sz w:val="24"/>
                <w:szCs w:val="24"/>
              </w:rPr>
              <w:t>Working or answer an examiner might expect to see</w:t>
            </w:r>
          </w:p>
        </w:tc>
        <w:tc>
          <w:tcPr>
            <w:tcW w:w="891" w:type="dxa"/>
            <w:tcBorders>
              <w:bottom w:val="single" w:sz="4" w:space="0" w:color="auto"/>
            </w:tcBorders>
            <w:shd w:val="clear" w:color="auto" w:fill="C0C0C0"/>
          </w:tcPr>
          <w:p w14:paraId="6F24AF5F" w14:textId="77777777" w:rsidR="000D0E39" w:rsidRPr="000D0E39" w:rsidRDefault="000D0E39" w:rsidP="000D0E39">
            <w:pPr>
              <w:rPr>
                <w:rFonts w:ascii="Times New Roman" w:hAnsi="Times New Roman"/>
                <w:b/>
                <w:sz w:val="24"/>
                <w:szCs w:val="24"/>
              </w:rPr>
            </w:pPr>
            <w:r w:rsidRPr="000D0E39">
              <w:rPr>
                <w:rFonts w:ascii="Times New Roman" w:hAnsi="Times New Roman"/>
                <w:b/>
                <w:sz w:val="24"/>
                <w:szCs w:val="24"/>
              </w:rPr>
              <w:t>Mark</w:t>
            </w:r>
          </w:p>
        </w:tc>
        <w:tc>
          <w:tcPr>
            <w:tcW w:w="4361" w:type="dxa"/>
            <w:tcBorders>
              <w:bottom w:val="single" w:sz="4" w:space="0" w:color="auto"/>
            </w:tcBorders>
            <w:shd w:val="clear" w:color="auto" w:fill="C0C0C0"/>
          </w:tcPr>
          <w:p w14:paraId="6D68B2F0" w14:textId="77777777" w:rsidR="000D0E39" w:rsidRPr="000D0E39" w:rsidRDefault="000D0E39" w:rsidP="000D0E39">
            <w:pPr>
              <w:rPr>
                <w:rFonts w:ascii="Times New Roman" w:hAnsi="Times New Roman"/>
                <w:b/>
                <w:sz w:val="24"/>
                <w:szCs w:val="24"/>
              </w:rPr>
            </w:pPr>
            <w:r w:rsidRPr="000D0E39">
              <w:rPr>
                <w:rFonts w:ascii="Times New Roman" w:hAnsi="Times New Roman"/>
                <w:b/>
                <w:sz w:val="24"/>
                <w:szCs w:val="24"/>
              </w:rPr>
              <w:t>Notes</w:t>
            </w:r>
          </w:p>
        </w:tc>
      </w:tr>
      <w:tr w:rsidR="000D0E39" w:rsidRPr="000D0E39" w14:paraId="71CDE014" w14:textId="77777777" w:rsidTr="006605EF">
        <w:trPr>
          <w:trHeight w:val="230"/>
        </w:trPr>
        <w:tc>
          <w:tcPr>
            <w:tcW w:w="846" w:type="dxa"/>
            <w:shd w:val="clear" w:color="auto" w:fill="auto"/>
          </w:tcPr>
          <w:p w14:paraId="4166C87D" w14:textId="77777777" w:rsidR="000D0E39" w:rsidRPr="000D0E39" w:rsidRDefault="000D0E39" w:rsidP="000D0E39">
            <w:pPr>
              <w:spacing w:before="120" w:after="120"/>
              <w:jc w:val="center"/>
              <w:rPr>
                <w:rFonts w:ascii="Times New Roman" w:hAnsi="Times New Roman"/>
                <w:sz w:val="24"/>
                <w:szCs w:val="24"/>
              </w:rPr>
            </w:pPr>
            <w:r w:rsidRPr="000D0E39">
              <w:rPr>
                <w:rFonts w:ascii="Times New Roman" w:hAnsi="Times New Roman"/>
                <w:sz w:val="24"/>
                <w:szCs w:val="24"/>
              </w:rPr>
              <w:t>(a)</w:t>
            </w:r>
          </w:p>
        </w:tc>
        <w:tc>
          <w:tcPr>
            <w:tcW w:w="4322" w:type="dxa"/>
            <w:tcBorders>
              <w:top w:val="single" w:sz="4" w:space="0" w:color="auto"/>
              <w:bottom w:val="single" w:sz="4" w:space="0" w:color="auto"/>
            </w:tcBorders>
          </w:tcPr>
          <w:p w14:paraId="1F263E13" w14:textId="77777777" w:rsidR="000D0E39" w:rsidRPr="000D0E39" w:rsidRDefault="000D0E39" w:rsidP="000D0E39">
            <w:pPr>
              <w:spacing w:before="120" w:after="120"/>
              <w:rPr>
                <w:rFonts w:ascii="Times New Roman" w:hAnsi="Times New Roman"/>
                <w:sz w:val="24"/>
                <w:szCs w:val="24"/>
              </w:rPr>
            </w:pPr>
            <w:r w:rsidRPr="000D0E39">
              <w:rPr>
                <w:rFonts w:ascii="Times New Roman" w:hAnsi="Times New Roman"/>
                <w:sz w:val="24"/>
                <w:szCs w:val="24"/>
              </w:rPr>
              <w:t>(10, 19)</w:t>
            </w:r>
          </w:p>
        </w:tc>
        <w:tc>
          <w:tcPr>
            <w:tcW w:w="891" w:type="dxa"/>
            <w:tcBorders>
              <w:top w:val="single" w:sz="4" w:space="0" w:color="auto"/>
              <w:bottom w:val="single" w:sz="4" w:space="0" w:color="auto"/>
            </w:tcBorders>
          </w:tcPr>
          <w:p w14:paraId="19283080" w14:textId="77777777" w:rsidR="000D0E39" w:rsidRPr="000D0E39" w:rsidRDefault="000D0E39" w:rsidP="000D0E39">
            <w:pPr>
              <w:spacing w:before="120" w:after="120"/>
              <w:jc w:val="center"/>
              <w:rPr>
                <w:rFonts w:ascii="Times New Roman" w:hAnsi="Times New Roman"/>
                <w:sz w:val="24"/>
                <w:szCs w:val="24"/>
              </w:rPr>
            </w:pPr>
            <w:r w:rsidRPr="000D0E39">
              <w:rPr>
                <w:rFonts w:ascii="Times New Roman" w:hAnsi="Times New Roman"/>
                <w:sz w:val="24"/>
                <w:szCs w:val="24"/>
              </w:rPr>
              <w:t>B1</w:t>
            </w:r>
          </w:p>
        </w:tc>
        <w:tc>
          <w:tcPr>
            <w:tcW w:w="4361" w:type="dxa"/>
            <w:tcBorders>
              <w:top w:val="single" w:sz="4" w:space="0" w:color="auto"/>
              <w:bottom w:val="single" w:sz="4" w:space="0" w:color="auto"/>
            </w:tcBorders>
          </w:tcPr>
          <w:p w14:paraId="35D970EC" w14:textId="77777777" w:rsidR="000D0E39" w:rsidRPr="000D0E39" w:rsidRDefault="000D0E39" w:rsidP="000D0E39">
            <w:pPr>
              <w:spacing w:before="120" w:after="120"/>
              <w:rPr>
                <w:rFonts w:ascii="Times New Roman" w:hAnsi="Times New Roman"/>
                <w:sz w:val="24"/>
                <w:szCs w:val="24"/>
              </w:rPr>
            </w:pPr>
            <w:r w:rsidRPr="000D0E39">
              <w:rPr>
                <w:rFonts w:ascii="Times New Roman" w:hAnsi="Times New Roman"/>
                <w:sz w:val="24"/>
                <w:szCs w:val="24"/>
              </w:rPr>
              <w:t>This mark is given for the correct answer only</w:t>
            </w:r>
          </w:p>
        </w:tc>
      </w:tr>
      <w:tr w:rsidR="000D0E39" w:rsidRPr="000D0E39" w14:paraId="6A0E4227" w14:textId="77777777" w:rsidTr="006605EF">
        <w:trPr>
          <w:trHeight w:val="230"/>
        </w:trPr>
        <w:tc>
          <w:tcPr>
            <w:tcW w:w="846" w:type="dxa"/>
            <w:shd w:val="clear" w:color="auto" w:fill="auto"/>
          </w:tcPr>
          <w:p w14:paraId="021A5103" w14:textId="77777777" w:rsidR="000D0E39" w:rsidRPr="000D0E39" w:rsidRDefault="000D0E39" w:rsidP="000D0E39">
            <w:pPr>
              <w:spacing w:before="120" w:after="120"/>
              <w:jc w:val="center"/>
              <w:rPr>
                <w:rFonts w:ascii="Times New Roman" w:hAnsi="Times New Roman"/>
                <w:sz w:val="24"/>
                <w:szCs w:val="24"/>
              </w:rPr>
            </w:pPr>
            <w:r w:rsidRPr="000D0E39">
              <w:rPr>
                <w:rFonts w:ascii="Times New Roman" w:hAnsi="Times New Roman"/>
                <w:sz w:val="24"/>
                <w:szCs w:val="24"/>
              </w:rPr>
              <w:t>(b)</w:t>
            </w:r>
          </w:p>
        </w:tc>
        <w:tc>
          <w:tcPr>
            <w:tcW w:w="4322" w:type="dxa"/>
            <w:tcBorders>
              <w:top w:val="single" w:sz="4" w:space="0" w:color="auto"/>
              <w:bottom w:val="single" w:sz="4" w:space="0" w:color="auto"/>
            </w:tcBorders>
          </w:tcPr>
          <w:p w14:paraId="46A28960" w14:textId="77777777" w:rsidR="000D0E39" w:rsidRPr="000D0E39" w:rsidRDefault="000D0E39" w:rsidP="000D0E39">
            <w:pPr>
              <w:spacing w:before="120" w:after="120"/>
              <w:rPr>
                <w:rFonts w:ascii="Times New Roman" w:hAnsi="Times New Roman"/>
                <w:sz w:val="24"/>
                <w:szCs w:val="24"/>
              </w:rPr>
            </w:pPr>
            <w:r w:rsidRPr="000D0E39">
              <w:rPr>
                <w:rFonts w:ascii="Times New Roman" w:hAnsi="Times New Roman"/>
                <w:sz w:val="24"/>
                <w:szCs w:val="24"/>
              </w:rPr>
              <w:t>Positive (correlation)</w:t>
            </w:r>
          </w:p>
        </w:tc>
        <w:tc>
          <w:tcPr>
            <w:tcW w:w="891" w:type="dxa"/>
            <w:tcBorders>
              <w:top w:val="single" w:sz="4" w:space="0" w:color="auto"/>
              <w:bottom w:val="single" w:sz="4" w:space="0" w:color="auto"/>
            </w:tcBorders>
          </w:tcPr>
          <w:p w14:paraId="647D04F0" w14:textId="77777777" w:rsidR="000D0E39" w:rsidRPr="000D0E39" w:rsidRDefault="000D0E39" w:rsidP="000D0E39">
            <w:pPr>
              <w:spacing w:before="120" w:after="120"/>
              <w:jc w:val="center"/>
              <w:rPr>
                <w:rFonts w:ascii="Times New Roman" w:hAnsi="Times New Roman"/>
                <w:sz w:val="24"/>
                <w:szCs w:val="24"/>
              </w:rPr>
            </w:pPr>
            <w:r w:rsidRPr="000D0E39">
              <w:rPr>
                <w:rFonts w:ascii="Times New Roman" w:hAnsi="Times New Roman"/>
                <w:sz w:val="24"/>
                <w:szCs w:val="24"/>
              </w:rPr>
              <w:t>C1</w:t>
            </w:r>
          </w:p>
        </w:tc>
        <w:tc>
          <w:tcPr>
            <w:tcW w:w="4361" w:type="dxa"/>
            <w:tcBorders>
              <w:top w:val="single" w:sz="4" w:space="0" w:color="auto"/>
              <w:bottom w:val="single" w:sz="4" w:space="0" w:color="auto"/>
            </w:tcBorders>
          </w:tcPr>
          <w:p w14:paraId="2B334C99" w14:textId="77777777" w:rsidR="000D0E39" w:rsidRPr="000D0E39" w:rsidRDefault="000D0E39" w:rsidP="000D0E39">
            <w:pPr>
              <w:spacing w:before="120" w:after="120"/>
              <w:rPr>
                <w:rFonts w:ascii="Times New Roman" w:hAnsi="Times New Roman"/>
                <w:sz w:val="24"/>
                <w:szCs w:val="24"/>
              </w:rPr>
            </w:pPr>
            <w:r w:rsidRPr="000D0E39">
              <w:rPr>
                <w:rFonts w:ascii="Times New Roman" w:hAnsi="Times New Roman"/>
                <w:sz w:val="24"/>
                <w:szCs w:val="24"/>
              </w:rPr>
              <w:t>This mark is given for a correct comment</w:t>
            </w:r>
          </w:p>
        </w:tc>
      </w:tr>
      <w:tr w:rsidR="000D0E39" w:rsidRPr="000D0E39" w14:paraId="0BBD459C" w14:textId="77777777" w:rsidTr="006605EF">
        <w:trPr>
          <w:trHeight w:val="230"/>
        </w:trPr>
        <w:tc>
          <w:tcPr>
            <w:tcW w:w="846" w:type="dxa"/>
            <w:vMerge w:val="restart"/>
            <w:shd w:val="clear" w:color="auto" w:fill="auto"/>
          </w:tcPr>
          <w:p w14:paraId="400CB154" w14:textId="77777777" w:rsidR="000D0E39" w:rsidRPr="000D0E39" w:rsidRDefault="000D0E39" w:rsidP="000D0E39">
            <w:pPr>
              <w:spacing w:before="120" w:after="120"/>
              <w:jc w:val="center"/>
              <w:rPr>
                <w:rFonts w:ascii="Times New Roman" w:hAnsi="Times New Roman"/>
                <w:sz w:val="24"/>
                <w:szCs w:val="24"/>
              </w:rPr>
            </w:pPr>
            <w:r w:rsidRPr="000D0E39">
              <w:rPr>
                <w:rFonts w:ascii="Times New Roman" w:hAnsi="Times New Roman"/>
                <w:sz w:val="24"/>
                <w:szCs w:val="24"/>
              </w:rPr>
              <w:t>(c)</w:t>
            </w:r>
          </w:p>
        </w:tc>
        <w:tc>
          <w:tcPr>
            <w:tcW w:w="4322" w:type="dxa"/>
            <w:tcBorders>
              <w:top w:val="single" w:sz="4" w:space="0" w:color="auto"/>
              <w:bottom w:val="single" w:sz="4" w:space="0" w:color="auto"/>
            </w:tcBorders>
          </w:tcPr>
          <w:p w14:paraId="41FBB137" w14:textId="77777777" w:rsidR="000D0E39" w:rsidRPr="000D0E39" w:rsidRDefault="000D0E39" w:rsidP="000D0E39">
            <w:pPr>
              <w:spacing w:before="120" w:after="120"/>
              <w:rPr>
                <w:rFonts w:ascii="Times New Roman" w:hAnsi="Times New Roman"/>
                <w:sz w:val="24"/>
                <w:szCs w:val="24"/>
              </w:rPr>
            </w:pPr>
            <w:r w:rsidRPr="000D0E39">
              <w:rPr>
                <w:rFonts w:ascii="Times New Roman" w:hAnsi="Times New Roman"/>
                <w:sz w:val="24"/>
                <w:szCs w:val="24"/>
              </w:rPr>
              <w:t xml:space="preserve">Line drawn from 16.4 up to (16.4, </w:t>
            </w:r>
            <w:r w:rsidRPr="000D0E39">
              <w:rPr>
                <w:rFonts w:ascii="Times New Roman" w:hAnsi="Times New Roman"/>
                <w:i/>
                <w:iCs/>
                <w:sz w:val="24"/>
                <w:szCs w:val="24"/>
              </w:rPr>
              <w:t>y</w:t>
            </w:r>
            <w:r w:rsidRPr="000D0E39">
              <w:rPr>
                <w:rFonts w:ascii="Times New Roman" w:hAnsi="Times New Roman"/>
                <w:sz w:val="24"/>
                <w:szCs w:val="24"/>
              </w:rPr>
              <w:t>)</w:t>
            </w:r>
          </w:p>
        </w:tc>
        <w:tc>
          <w:tcPr>
            <w:tcW w:w="891" w:type="dxa"/>
            <w:tcBorders>
              <w:top w:val="single" w:sz="4" w:space="0" w:color="auto"/>
              <w:bottom w:val="single" w:sz="4" w:space="0" w:color="auto"/>
            </w:tcBorders>
          </w:tcPr>
          <w:p w14:paraId="6FCA72AE" w14:textId="77777777" w:rsidR="000D0E39" w:rsidRPr="000D0E39" w:rsidRDefault="000D0E39" w:rsidP="000D0E39">
            <w:pPr>
              <w:spacing w:before="120" w:after="120"/>
              <w:jc w:val="center"/>
              <w:rPr>
                <w:rFonts w:ascii="Times New Roman" w:hAnsi="Times New Roman"/>
                <w:sz w:val="24"/>
                <w:szCs w:val="24"/>
              </w:rPr>
            </w:pPr>
            <w:r w:rsidRPr="000D0E39">
              <w:rPr>
                <w:rFonts w:ascii="Times New Roman" w:hAnsi="Times New Roman"/>
                <w:sz w:val="24"/>
                <w:szCs w:val="24"/>
              </w:rPr>
              <w:t>M1</w:t>
            </w:r>
          </w:p>
        </w:tc>
        <w:tc>
          <w:tcPr>
            <w:tcW w:w="4361" w:type="dxa"/>
            <w:tcBorders>
              <w:top w:val="single" w:sz="4" w:space="0" w:color="auto"/>
              <w:bottom w:val="single" w:sz="4" w:space="0" w:color="auto"/>
            </w:tcBorders>
          </w:tcPr>
          <w:p w14:paraId="449E6609" w14:textId="77777777" w:rsidR="000D0E39" w:rsidRPr="000D0E39" w:rsidRDefault="000D0E39" w:rsidP="000D0E39">
            <w:pPr>
              <w:spacing w:before="120" w:after="120"/>
              <w:rPr>
                <w:rFonts w:ascii="Times New Roman" w:hAnsi="Times New Roman"/>
                <w:sz w:val="24"/>
                <w:szCs w:val="24"/>
              </w:rPr>
            </w:pPr>
            <w:r w:rsidRPr="000D0E39">
              <w:rPr>
                <w:rFonts w:ascii="Times New Roman" w:hAnsi="Times New Roman"/>
                <w:sz w:val="24"/>
                <w:szCs w:val="24"/>
              </w:rPr>
              <w:t xml:space="preserve">This mark is given for an appropriate line of best fit drawn, or a point marked at (16.4, </w:t>
            </w:r>
            <w:r w:rsidRPr="000D0E39">
              <w:rPr>
                <w:rFonts w:ascii="Times New Roman" w:hAnsi="Times New Roman"/>
                <w:i/>
                <w:iCs/>
                <w:sz w:val="24"/>
                <w:szCs w:val="24"/>
              </w:rPr>
              <w:t>y</w:t>
            </w:r>
            <w:r w:rsidRPr="000D0E39">
              <w:rPr>
                <w:rFonts w:ascii="Times New Roman" w:hAnsi="Times New Roman"/>
                <w:sz w:val="24"/>
                <w:szCs w:val="24"/>
              </w:rPr>
              <w:t>) or a vertical line</w:t>
            </w:r>
          </w:p>
        </w:tc>
      </w:tr>
      <w:tr w:rsidR="000D0E39" w:rsidRPr="000D0E39" w14:paraId="7AA7E433" w14:textId="77777777" w:rsidTr="006605EF">
        <w:trPr>
          <w:trHeight w:val="230"/>
        </w:trPr>
        <w:tc>
          <w:tcPr>
            <w:tcW w:w="846" w:type="dxa"/>
            <w:vMerge/>
            <w:shd w:val="clear" w:color="auto" w:fill="auto"/>
          </w:tcPr>
          <w:p w14:paraId="77241915" w14:textId="77777777" w:rsidR="000D0E39" w:rsidRPr="000D0E39" w:rsidRDefault="000D0E39" w:rsidP="000D0E39">
            <w:pPr>
              <w:spacing w:before="120" w:after="120"/>
              <w:jc w:val="center"/>
              <w:rPr>
                <w:rFonts w:ascii="Times New Roman" w:hAnsi="Times New Roman"/>
                <w:sz w:val="24"/>
                <w:szCs w:val="24"/>
              </w:rPr>
            </w:pPr>
          </w:p>
        </w:tc>
        <w:tc>
          <w:tcPr>
            <w:tcW w:w="4322" w:type="dxa"/>
            <w:tcBorders>
              <w:top w:val="single" w:sz="4" w:space="0" w:color="auto"/>
              <w:bottom w:val="single" w:sz="4" w:space="0" w:color="auto"/>
            </w:tcBorders>
          </w:tcPr>
          <w:p w14:paraId="3EE3294C" w14:textId="77777777" w:rsidR="000D0E39" w:rsidRPr="000D0E39" w:rsidRDefault="000D0E39" w:rsidP="000D0E39">
            <w:pPr>
              <w:spacing w:before="120" w:after="120"/>
              <w:rPr>
                <w:rFonts w:ascii="Times New Roman" w:hAnsi="Times New Roman"/>
                <w:sz w:val="24"/>
                <w:szCs w:val="24"/>
              </w:rPr>
            </w:pPr>
            <w:r w:rsidRPr="000D0E39">
              <w:rPr>
                <w:rFonts w:ascii="Times New Roman" w:hAnsi="Times New Roman"/>
                <w:sz w:val="24"/>
                <w:szCs w:val="24"/>
              </w:rPr>
              <w:t>Answer in the range 12 – 13</w:t>
            </w:r>
          </w:p>
        </w:tc>
        <w:tc>
          <w:tcPr>
            <w:tcW w:w="891" w:type="dxa"/>
            <w:tcBorders>
              <w:top w:val="single" w:sz="4" w:space="0" w:color="auto"/>
              <w:bottom w:val="single" w:sz="4" w:space="0" w:color="auto"/>
            </w:tcBorders>
          </w:tcPr>
          <w:p w14:paraId="2BB42D64" w14:textId="77777777" w:rsidR="000D0E39" w:rsidRPr="000D0E39" w:rsidRDefault="000D0E39" w:rsidP="000D0E39">
            <w:pPr>
              <w:spacing w:before="120" w:after="120"/>
              <w:jc w:val="center"/>
              <w:rPr>
                <w:rFonts w:ascii="Times New Roman" w:hAnsi="Times New Roman"/>
                <w:sz w:val="24"/>
                <w:szCs w:val="24"/>
              </w:rPr>
            </w:pPr>
            <w:r w:rsidRPr="000D0E39">
              <w:rPr>
                <w:rFonts w:ascii="Times New Roman" w:hAnsi="Times New Roman"/>
                <w:sz w:val="24"/>
                <w:szCs w:val="24"/>
              </w:rPr>
              <w:t>A1</w:t>
            </w:r>
          </w:p>
        </w:tc>
        <w:tc>
          <w:tcPr>
            <w:tcW w:w="4361" w:type="dxa"/>
            <w:tcBorders>
              <w:top w:val="single" w:sz="4" w:space="0" w:color="auto"/>
              <w:bottom w:val="single" w:sz="4" w:space="0" w:color="auto"/>
            </w:tcBorders>
          </w:tcPr>
          <w:p w14:paraId="3A3E1491" w14:textId="77777777" w:rsidR="000D0E39" w:rsidRPr="000D0E39" w:rsidRDefault="000D0E39" w:rsidP="000D0E39">
            <w:pPr>
              <w:spacing w:before="120" w:after="120"/>
              <w:rPr>
                <w:rFonts w:ascii="Times New Roman" w:hAnsi="Times New Roman"/>
                <w:sz w:val="24"/>
                <w:szCs w:val="24"/>
              </w:rPr>
            </w:pPr>
            <w:r w:rsidRPr="000D0E39">
              <w:rPr>
                <w:rFonts w:ascii="Times New Roman" w:hAnsi="Times New Roman"/>
                <w:sz w:val="24"/>
                <w:szCs w:val="24"/>
              </w:rPr>
              <w:t>This mark is given for an answer of hours in the range 12 to 13</w:t>
            </w:r>
          </w:p>
        </w:tc>
      </w:tr>
      <w:tr w:rsidR="000D0E39" w:rsidRPr="000D0E39" w14:paraId="0061BD06" w14:textId="77777777" w:rsidTr="006605EF">
        <w:trPr>
          <w:trHeight w:val="230"/>
        </w:trPr>
        <w:tc>
          <w:tcPr>
            <w:tcW w:w="846" w:type="dxa"/>
            <w:tcBorders>
              <w:bottom w:val="single" w:sz="4" w:space="0" w:color="auto"/>
            </w:tcBorders>
            <w:shd w:val="clear" w:color="auto" w:fill="auto"/>
          </w:tcPr>
          <w:p w14:paraId="15EA7D74" w14:textId="77777777" w:rsidR="000D0E39" w:rsidRPr="000D0E39" w:rsidRDefault="000D0E39" w:rsidP="000D0E39">
            <w:pPr>
              <w:spacing w:before="120" w:after="120"/>
              <w:jc w:val="center"/>
              <w:rPr>
                <w:rFonts w:ascii="Times New Roman" w:hAnsi="Times New Roman"/>
                <w:sz w:val="24"/>
                <w:szCs w:val="24"/>
              </w:rPr>
            </w:pPr>
            <w:r w:rsidRPr="000D0E39">
              <w:rPr>
                <w:rFonts w:ascii="Times New Roman" w:hAnsi="Times New Roman"/>
                <w:sz w:val="24"/>
                <w:szCs w:val="24"/>
              </w:rPr>
              <w:t>(d)</w:t>
            </w:r>
          </w:p>
        </w:tc>
        <w:tc>
          <w:tcPr>
            <w:tcW w:w="4322" w:type="dxa"/>
            <w:tcBorders>
              <w:top w:val="single" w:sz="4" w:space="0" w:color="auto"/>
              <w:bottom w:val="single" w:sz="4" w:space="0" w:color="auto"/>
            </w:tcBorders>
          </w:tcPr>
          <w:p w14:paraId="5FDB879B" w14:textId="77777777" w:rsidR="000D0E39" w:rsidRPr="000D0E39" w:rsidRDefault="000D0E39" w:rsidP="000D0E39">
            <w:pPr>
              <w:spacing w:before="120" w:after="120"/>
              <w:rPr>
                <w:rFonts w:ascii="Times New Roman" w:hAnsi="Times New Roman"/>
                <w:sz w:val="24"/>
                <w:szCs w:val="24"/>
              </w:rPr>
            </w:pPr>
            <w:r w:rsidRPr="000D0E39">
              <w:rPr>
                <w:rFonts w:ascii="Times New Roman" w:hAnsi="Times New Roman"/>
                <w:sz w:val="24"/>
                <w:szCs w:val="24"/>
              </w:rPr>
              <w:t xml:space="preserve">Yes, the graph appears to justify this since </w:t>
            </w:r>
            <w:proofErr w:type="gramStart"/>
            <w:r w:rsidRPr="000D0E39">
              <w:rPr>
                <w:rFonts w:ascii="Times New Roman" w:hAnsi="Times New Roman"/>
                <w:sz w:val="24"/>
                <w:szCs w:val="24"/>
              </w:rPr>
              <w:t>the majority of</w:t>
            </w:r>
            <w:proofErr w:type="gramEnd"/>
            <w:r w:rsidRPr="000D0E39">
              <w:rPr>
                <w:rFonts w:ascii="Times New Roman" w:hAnsi="Times New Roman"/>
                <w:sz w:val="24"/>
                <w:szCs w:val="24"/>
              </w:rPr>
              <w:t xml:space="preserve"> points for high temperature appear when there are more hours of sunshine (positive correlation)</w:t>
            </w:r>
          </w:p>
        </w:tc>
        <w:tc>
          <w:tcPr>
            <w:tcW w:w="891" w:type="dxa"/>
            <w:tcBorders>
              <w:top w:val="single" w:sz="4" w:space="0" w:color="auto"/>
              <w:bottom w:val="single" w:sz="4" w:space="0" w:color="auto"/>
            </w:tcBorders>
          </w:tcPr>
          <w:p w14:paraId="03EE358E" w14:textId="77777777" w:rsidR="000D0E39" w:rsidRPr="000D0E39" w:rsidRDefault="000D0E39" w:rsidP="000D0E39">
            <w:pPr>
              <w:spacing w:before="120" w:after="120"/>
              <w:jc w:val="center"/>
              <w:rPr>
                <w:rFonts w:ascii="Times New Roman" w:hAnsi="Times New Roman"/>
                <w:sz w:val="24"/>
                <w:szCs w:val="24"/>
              </w:rPr>
            </w:pPr>
            <w:r w:rsidRPr="000D0E39">
              <w:rPr>
                <w:rFonts w:ascii="Times New Roman" w:hAnsi="Times New Roman"/>
                <w:sz w:val="24"/>
                <w:szCs w:val="24"/>
              </w:rPr>
              <w:t>C1</w:t>
            </w:r>
          </w:p>
        </w:tc>
        <w:tc>
          <w:tcPr>
            <w:tcW w:w="4361" w:type="dxa"/>
            <w:tcBorders>
              <w:top w:val="single" w:sz="4" w:space="0" w:color="auto"/>
              <w:bottom w:val="single" w:sz="4" w:space="0" w:color="auto"/>
            </w:tcBorders>
          </w:tcPr>
          <w:p w14:paraId="64893FCE" w14:textId="77777777" w:rsidR="000D0E39" w:rsidRPr="000D0E39" w:rsidRDefault="000D0E39" w:rsidP="000D0E39">
            <w:pPr>
              <w:spacing w:before="120" w:after="120"/>
              <w:rPr>
                <w:rFonts w:ascii="Times New Roman" w:hAnsi="Times New Roman"/>
                <w:sz w:val="24"/>
                <w:szCs w:val="24"/>
              </w:rPr>
            </w:pPr>
            <w:r w:rsidRPr="000D0E39">
              <w:rPr>
                <w:rFonts w:ascii="Times New Roman" w:hAnsi="Times New Roman"/>
                <w:sz w:val="24"/>
                <w:szCs w:val="24"/>
              </w:rPr>
              <w:t>This mark is given for a correct explanation</w:t>
            </w:r>
          </w:p>
        </w:tc>
      </w:tr>
    </w:tbl>
    <w:p w14:paraId="409D33F8" w14:textId="77777777" w:rsidR="000D0E39" w:rsidRPr="000D0E39" w:rsidRDefault="000D0E39" w:rsidP="000D0E39">
      <w:pPr>
        <w:rPr>
          <w:rFonts w:ascii="Times New Roman" w:hAnsi="Times New Roman"/>
          <w:sz w:val="24"/>
          <w:szCs w:val="24"/>
        </w:rPr>
      </w:pPr>
    </w:p>
    <w:p w14:paraId="44074767" w14:textId="77777777" w:rsidR="007433D5" w:rsidRDefault="007433D5">
      <w:pPr>
        <w:rPr>
          <w:rFonts w:ascii="Times New Roman" w:hAnsi="Times New Roman"/>
          <w:b/>
          <w:sz w:val="24"/>
          <w:szCs w:val="24"/>
        </w:rPr>
      </w:pPr>
      <w:r>
        <w:rPr>
          <w:rFonts w:ascii="Times New Roman" w:hAnsi="Times New Roman"/>
          <w:b/>
          <w:sz w:val="24"/>
          <w:szCs w:val="24"/>
        </w:rPr>
        <w:br w:type="page"/>
      </w:r>
    </w:p>
    <w:p w14:paraId="51AB2ABF" w14:textId="36CBD06A" w:rsidR="007433D5" w:rsidRPr="007433D5" w:rsidRDefault="007433D5" w:rsidP="007433D5">
      <w:pPr>
        <w:spacing w:line="360" w:lineRule="auto"/>
        <w:rPr>
          <w:rFonts w:ascii="Times New Roman" w:hAnsi="Times New Roman"/>
          <w:b/>
          <w:sz w:val="24"/>
          <w:szCs w:val="24"/>
        </w:rPr>
      </w:pPr>
      <w:r w:rsidRPr="007433D5">
        <w:rPr>
          <w:rFonts w:ascii="Times New Roman" w:hAnsi="Times New Roman"/>
          <w:b/>
          <w:sz w:val="24"/>
          <w:szCs w:val="24"/>
        </w:rPr>
        <w:lastRenderedPageBreak/>
        <w:t xml:space="preserve">Question </w:t>
      </w:r>
      <w:r>
        <w:rPr>
          <w:rFonts w:ascii="Times New Roman" w:hAnsi="Times New Roman"/>
          <w:b/>
          <w:sz w:val="24"/>
          <w:szCs w:val="24"/>
        </w:rPr>
        <w:t>2</w:t>
      </w:r>
      <w:r w:rsidRPr="007433D5">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4382"/>
        <w:gridCol w:w="843"/>
        <w:gridCol w:w="2737"/>
      </w:tblGrid>
      <w:tr w:rsidR="007433D5" w:rsidRPr="007433D5" w14:paraId="01346B1C" w14:textId="77777777" w:rsidTr="006605EF">
        <w:tc>
          <w:tcPr>
            <w:tcW w:w="851" w:type="dxa"/>
            <w:tcBorders>
              <w:bottom w:val="single" w:sz="4" w:space="0" w:color="auto"/>
            </w:tcBorders>
            <w:shd w:val="clear" w:color="auto" w:fill="C0C0C0"/>
          </w:tcPr>
          <w:p w14:paraId="2E93C258" w14:textId="77777777" w:rsidR="007433D5" w:rsidRPr="007433D5" w:rsidRDefault="007433D5" w:rsidP="007433D5">
            <w:pPr>
              <w:rPr>
                <w:rFonts w:ascii="Times New Roman" w:hAnsi="Times New Roman"/>
                <w:b/>
                <w:sz w:val="24"/>
                <w:szCs w:val="24"/>
              </w:rPr>
            </w:pPr>
            <w:r w:rsidRPr="007433D5">
              <w:rPr>
                <w:rFonts w:ascii="Times New Roman" w:hAnsi="Times New Roman"/>
                <w:b/>
                <w:sz w:val="24"/>
                <w:szCs w:val="24"/>
              </w:rPr>
              <w:t>Part</w:t>
            </w:r>
          </w:p>
        </w:tc>
        <w:tc>
          <w:tcPr>
            <w:tcW w:w="4403" w:type="dxa"/>
            <w:tcBorders>
              <w:bottom w:val="single" w:sz="4" w:space="0" w:color="auto"/>
            </w:tcBorders>
            <w:shd w:val="clear" w:color="auto" w:fill="C0C0C0"/>
          </w:tcPr>
          <w:p w14:paraId="75938574" w14:textId="77777777" w:rsidR="007433D5" w:rsidRPr="007433D5" w:rsidRDefault="007433D5" w:rsidP="007433D5">
            <w:pPr>
              <w:rPr>
                <w:rFonts w:ascii="Times New Roman" w:hAnsi="Times New Roman"/>
                <w:b/>
                <w:sz w:val="24"/>
                <w:szCs w:val="24"/>
              </w:rPr>
            </w:pPr>
            <w:r w:rsidRPr="007433D5">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3773AB07" w14:textId="77777777" w:rsidR="007433D5" w:rsidRPr="007433D5" w:rsidRDefault="007433D5" w:rsidP="007433D5">
            <w:pPr>
              <w:rPr>
                <w:rFonts w:ascii="Times New Roman" w:hAnsi="Times New Roman"/>
                <w:b/>
                <w:sz w:val="24"/>
                <w:szCs w:val="24"/>
              </w:rPr>
            </w:pPr>
            <w:r w:rsidRPr="007433D5">
              <w:rPr>
                <w:rFonts w:ascii="Times New Roman" w:hAnsi="Times New Roman"/>
                <w:b/>
                <w:sz w:val="24"/>
                <w:szCs w:val="24"/>
              </w:rPr>
              <w:t>Mark</w:t>
            </w:r>
          </w:p>
        </w:tc>
        <w:tc>
          <w:tcPr>
            <w:tcW w:w="4273" w:type="dxa"/>
            <w:tcBorders>
              <w:bottom w:val="single" w:sz="4" w:space="0" w:color="auto"/>
            </w:tcBorders>
            <w:shd w:val="clear" w:color="auto" w:fill="C0C0C0"/>
          </w:tcPr>
          <w:p w14:paraId="6B74F6FE" w14:textId="77777777" w:rsidR="007433D5" w:rsidRPr="007433D5" w:rsidRDefault="007433D5" w:rsidP="007433D5">
            <w:pPr>
              <w:rPr>
                <w:rFonts w:ascii="Times New Roman" w:hAnsi="Times New Roman"/>
                <w:b/>
                <w:sz w:val="24"/>
                <w:szCs w:val="24"/>
              </w:rPr>
            </w:pPr>
            <w:r w:rsidRPr="007433D5">
              <w:rPr>
                <w:rFonts w:ascii="Times New Roman" w:hAnsi="Times New Roman"/>
                <w:b/>
                <w:sz w:val="24"/>
                <w:szCs w:val="24"/>
              </w:rPr>
              <w:t>Notes</w:t>
            </w:r>
          </w:p>
        </w:tc>
      </w:tr>
      <w:tr w:rsidR="007433D5" w:rsidRPr="007433D5" w14:paraId="4851092B" w14:textId="77777777" w:rsidTr="006605EF">
        <w:trPr>
          <w:trHeight w:val="70"/>
        </w:trPr>
        <w:tc>
          <w:tcPr>
            <w:tcW w:w="851" w:type="dxa"/>
            <w:vMerge w:val="restart"/>
            <w:shd w:val="clear" w:color="auto" w:fill="auto"/>
          </w:tcPr>
          <w:p w14:paraId="52FDB5F6" w14:textId="77777777" w:rsidR="007433D5" w:rsidRPr="007433D5" w:rsidRDefault="007433D5" w:rsidP="007433D5">
            <w:pPr>
              <w:spacing w:before="120" w:after="120"/>
              <w:jc w:val="center"/>
              <w:rPr>
                <w:rFonts w:ascii="Times New Roman" w:hAnsi="Times New Roman"/>
                <w:sz w:val="24"/>
                <w:szCs w:val="24"/>
              </w:rPr>
            </w:pPr>
            <w:r w:rsidRPr="007433D5">
              <w:rPr>
                <w:rFonts w:ascii="Times New Roman" w:hAnsi="Times New Roman"/>
                <w:sz w:val="24"/>
                <w:szCs w:val="24"/>
              </w:rPr>
              <w:t>(a)(</w:t>
            </w:r>
            <w:proofErr w:type="spellStart"/>
            <w:r w:rsidRPr="007433D5">
              <w:rPr>
                <w:rFonts w:ascii="Times New Roman" w:hAnsi="Times New Roman"/>
                <w:sz w:val="24"/>
                <w:szCs w:val="24"/>
              </w:rPr>
              <w:t>i</w:t>
            </w:r>
            <w:proofErr w:type="spellEnd"/>
            <w:r w:rsidRPr="007433D5">
              <w:rPr>
                <w:rFonts w:ascii="Times New Roman" w:hAnsi="Times New Roman"/>
                <w:sz w:val="24"/>
                <w:szCs w:val="24"/>
              </w:rPr>
              <w:t>)</w:t>
            </w:r>
          </w:p>
        </w:tc>
        <w:tc>
          <w:tcPr>
            <w:tcW w:w="4403" w:type="dxa"/>
            <w:tcBorders>
              <w:top w:val="single" w:sz="4" w:space="0" w:color="auto"/>
            </w:tcBorders>
          </w:tcPr>
          <w:p w14:paraId="6A3A7F53" w14:textId="55381674"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27D20C4" wp14:editId="48CC0066">
                      <wp:simplePos x="0" y="0"/>
                      <wp:positionH relativeFrom="column">
                        <wp:posOffset>511810</wp:posOffset>
                      </wp:positionH>
                      <wp:positionV relativeFrom="paragraph">
                        <wp:posOffset>483870</wp:posOffset>
                      </wp:positionV>
                      <wp:extent cx="1581150" cy="1543050"/>
                      <wp:effectExtent l="6985" t="7620" r="12065"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1150" cy="154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EACE3" id="_x0000_t32" coordsize="21600,21600" o:spt="32" o:oned="t" path="m,l21600,21600e" filled="f">
                      <v:path arrowok="t" fillok="f" o:connecttype="none"/>
                      <o:lock v:ext="edit" shapetype="t"/>
                    </v:shapetype>
                    <v:shape id="Straight Arrow Connector 6" o:spid="_x0000_s1026" type="#_x0000_t32" style="position:absolute;margin-left:40.3pt;margin-top:38.1pt;width:124.5pt;height:12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"/>
                  </w:pict>
                </mc:Fallback>
              </mc:AlternateContent>
            </w:r>
            <w:r w:rsidRPr="007433D5">
              <w:rPr>
                <w:rFonts w:ascii="Times New Roman" w:hAnsi="Times New Roman"/>
                <w:noProof/>
                <w:sz w:val="24"/>
                <w:szCs w:val="24"/>
              </w:rPr>
              <w:drawing>
                <wp:inline distT="0" distB="0" distL="0" distR="0" wp14:anchorId="7130A171" wp14:editId="1B5A322D">
                  <wp:extent cx="263525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250" cy="2286000"/>
                          </a:xfrm>
                          <a:prstGeom prst="rect">
                            <a:avLst/>
                          </a:prstGeom>
                          <a:noFill/>
                          <a:ln>
                            <a:noFill/>
                          </a:ln>
                        </pic:spPr>
                      </pic:pic>
                    </a:graphicData>
                  </a:graphic>
                </wp:inline>
              </w:drawing>
            </w:r>
          </w:p>
        </w:tc>
        <w:tc>
          <w:tcPr>
            <w:tcW w:w="893" w:type="dxa"/>
            <w:tcBorders>
              <w:top w:val="single" w:sz="4" w:space="0" w:color="auto"/>
            </w:tcBorders>
          </w:tcPr>
          <w:p w14:paraId="61337A1A" w14:textId="77777777" w:rsidR="007433D5" w:rsidRPr="007433D5" w:rsidRDefault="007433D5" w:rsidP="007433D5">
            <w:pPr>
              <w:spacing w:before="120" w:after="120" w:line="260" w:lineRule="atLeast"/>
              <w:jc w:val="center"/>
              <w:rPr>
                <w:rFonts w:ascii="Times New Roman" w:hAnsi="Times New Roman"/>
                <w:sz w:val="24"/>
                <w:szCs w:val="24"/>
              </w:rPr>
            </w:pPr>
            <w:r w:rsidRPr="007433D5">
              <w:rPr>
                <w:rFonts w:ascii="Times New Roman" w:hAnsi="Times New Roman"/>
                <w:sz w:val="24"/>
                <w:szCs w:val="24"/>
              </w:rPr>
              <w:t>B1</w:t>
            </w:r>
          </w:p>
        </w:tc>
        <w:tc>
          <w:tcPr>
            <w:tcW w:w="4273" w:type="dxa"/>
            <w:tcBorders>
              <w:top w:val="single" w:sz="4" w:space="0" w:color="auto"/>
            </w:tcBorders>
          </w:tcPr>
          <w:p w14:paraId="0EE02751"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This mark is given for a line of best fit drawn on the scatter diagram</w:t>
            </w:r>
          </w:p>
        </w:tc>
      </w:tr>
      <w:tr w:rsidR="007433D5" w:rsidRPr="007433D5" w14:paraId="2E81B5C9" w14:textId="77777777" w:rsidTr="006605EF">
        <w:trPr>
          <w:trHeight w:val="160"/>
        </w:trPr>
        <w:tc>
          <w:tcPr>
            <w:tcW w:w="851" w:type="dxa"/>
            <w:vMerge/>
            <w:shd w:val="clear" w:color="auto" w:fill="auto"/>
          </w:tcPr>
          <w:p w14:paraId="67D9A00B" w14:textId="77777777" w:rsidR="007433D5" w:rsidRPr="007433D5" w:rsidRDefault="007433D5" w:rsidP="007433D5">
            <w:pPr>
              <w:spacing w:before="120" w:after="120"/>
              <w:jc w:val="center"/>
              <w:rPr>
                <w:rFonts w:ascii="Times New Roman" w:hAnsi="Times New Roman"/>
                <w:sz w:val="24"/>
                <w:szCs w:val="24"/>
              </w:rPr>
            </w:pPr>
          </w:p>
        </w:tc>
        <w:tc>
          <w:tcPr>
            <w:tcW w:w="4403" w:type="dxa"/>
            <w:tcBorders>
              <w:top w:val="single" w:sz="4" w:space="0" w:color="auto"/>
            </w:tcBorders>
          </w:tcPr>
          <w:p w14:paraId="22DDB5A4"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490 minutes</w:t>
            </w:r>
          </w:p>
        </w:tc>
        <w:tc>
          <w:tcPr>
            <w:tcW w:w="893" w:type="dxa"/>
            <w:tcBorders>
              <w:top w:val="single" w:sz="4" w:space="0" w:color="auto"/>
            </w:tcBorders>
          </w:tcPr>
          <w:p w14:paraId="2E8E20C8" w14:textId="77777777" w:rsidR="007433D5" w:rsidRPr="007433D5" w:rsidRDefault="007433D5" w:rsidP="007433D5">
            <w:pPr>
              <w:spacing w:before="120" w:after="120" w:line="260" w:lineRule="atLeast"/>
              <w:jc w:val="center"/>
              <w:rPr>
                <w:rFonts w:ascii="Times New Roman" w:hAnsi="Times New Roman"/>
                <w:sz w:val="24"/>
                <w:szCs w:val="24"/>
              </w:rPr>
            </w:pPr>
            <w:r w:rsidRPr="007433D5">
              <w:rPr>
                <w:rFonts w:ascii="Times New Roman" w:hAnsi="Times New Roman"/>
                <w:sz w:val="24"/>
                <w:szCs w:val="24"/>
              </w:rPr>
              <w:t>B1</w:t>
            </w:r>
          </w:p>
        </w:tc>
        <w:tc>
          <w:tcPr>
            <w:tcW w:w="4273" w:type="dxa"/>
            <w:tcBorders>
              <w:top w:val="single" w:sz="4" w:space="0" w:color="auto"/>
            </w:tcBorders>
          </w:tcPr>
          <w:p w14:paraId="1D8C6815"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This mark is given for an answer in the range 480 – 500</w:t>
            </w:r>
          </w:p>
        </w:tc>
      </w:tr>
      <w:tr w:rsidR="007433D5" w:rsidRPr="007433D5" w14:paraId="78B02865" w14:textId="77777777" w:rsidTr="006605EF">
        <w:trPr>
          <w:trHeight w:val="70"/>
        </w:trPr>
        <w:tc>
          <w:tcPr>
            <w:tcW w:w="851" w:type="dxa"/>
            <w:shd w:val="clear" w:color="auto" w:fill="auto"/>
          </w:tcPr>
          <w:p w14:paraId="4127B6C9" w14:textId="77777777" w:rsidR="007433D5" w:rsidRPr="007433D5" w:rsidRDefault="007433D5" w:rsidP="007433D5">
            <w:pPr>
              <w:spacing w:before="120" w:after="120"/>
              <w:jc w:val="center"/>
              <w:rPr>
                <w:rFonts w:ascii="Times New Roman" w:hAnsi="Times New Roman"/>
                <w:sz w:val="24"/>
                <w:szCs w:val="24"/>
              </w:rPr>
            </w:pPr>
            <w:r w:rsidRPr="007433D5">
              <w:rPr>
                <w:rFonts w:ascii="Times New Roman" w:hAnsi="Times New Roman"/>
                <w:sz w:val="24"/>
                <w:szCs w:val="24"/>
              </w:rPr>
              <w:t>(a)(ii)</w:t>
            </w:r>
          </w:p>
        </w:tc>
        <w:tc>
          <w:tcPr>
            <w:tcW w:w="4403" w:type="dxa"/>
            <w:tcBorders>
              <w:top w:val="single" w:sz="4" w:space="0" w:color="auto"/>
            </w:tcBorders>
          </w:tcPr>
          <w:p w14:paraId="2B9C23E6"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Data is only a sample</w:t>
            </w:r>
          </w:p>
          <w:p w14:paraId="2019F118"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Line of best fit can vary</w:t>
            </w:r>
          </w:p>
          <w:p w14:paraId="1E42E496"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Scale cannot be read exactly</w:t>
            </w:r>
          </w:p>
        </w:tc>
        <w:tc>
          <w:tcPr>
            <w:tcW w:w="893" w:type="dxa"/>
            <w:tcBorders>
              <w:top w:val="single" w:sz="4" w:space="0" w:color="auto"/>
            </w:tcBorders>
          </w:tcPr>
          <w:p w14:paraId="0748112F" w14:textId="77777777" w:rsidR="007433D5" w:rsidRPr="007433D5" w:rsidRDefault="007433D5" w:rsidP="007433D5">
            <w:pPr>
              <w:spacing w:before="120" w:after="120" w:line="260" w:lineRule="atLeast"/>
              <w:jc w:val="center"/>
              <w:rPr>
                <w:rFonts w:ascii="Times New Roman" w:hAnsi="Times New Roman"/>
                <w:sz w:val="24"/>
                <w:szCs w:val="24"/>
              </w:rPr>
            </w:pPr>
            <w:r w:rsidRPr="007433D5">
              <w:rPr>
                <w:rFonts w:ascii="Times New Roman" w:hAnsi="Times New Roman"/>
                <w:sz w:val="24"/>
                <w:szCs w:val="24"/>
              </w:rPr>
              <w:t>C1</w:t>
            </w:r>
          </w:p>
        </w:tc>
        <w:tc>
          <w:tcPr>
            <w:tcW w:w="4273" w:type="dxa"/>
            <w:tcBorders>
              <w:top w:val="single" w:sz="4" w:space="0" w:color="auto"/>
            </w:tcBorders>
          </w:tcPr>
          <w:p w14:paraId="72C7DE82"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This mark is given for one of the possible reasons shown</w:t>
            </w:r>
          </w:p>
        </w:tc>
      </w:tr>
      <w:tr w:rsidR="007433D5" w:rsidRPr="007433D5" w14:paraId="682E4E57" w14:textId="77777777" w:rsidTr="006605EF">
        <w:trPr>
          <w:trHeight w:val="70"/>
        </w:trPr>
        <w:tc>
          <w:tcPr>
            <w:tcW w:w="851" w:type="dxa"/>
            <w:vMerge w:val="restart"/>
            <w:shd w:val="clear" w:color="auto" w:fill="auto"/>
          </w:tcPr>
          <w:p w14:paraId="190A9E9C" w14:textId="77777777" w:rsidR="007433D5" w:rsidRPr="007433D5" w:rsidRDefault="007433D5" w:rsidP="007433D5">
            <w:pPr>
              <w:spacing w:before="120" w:after="120"/>
              <w:jc w:val="center"/>
              <w:rPr>
                <w:rFonts w:ascii="Times New Roman" w:hAnsi="Times New Roman"/>
                <w:sz w:val="24"/>
                <w:szCs w:val="24"/>
              </w:rPr>
            </w:pPr>
            <w:r w:rsidRPr="007433D5">
              <w:rPr>
                <w:rFonts w:ascii="Times New Roman" w:hAnsi="Times New Roman"/>
                <w:sz w:val="24"/>
                <w:szCs w:val="24"/>
              </w:rPr>
              <w:t>(b)(</w:t>
            </w:r>
            <w:proofErr w:type="spellStart"/>
            <w:r w:rsidRPr="007433D5">
              <w:rPr>
                <w:rFonts w:ascii="Times New Roman" w:hAnsi="Times New Roman"/>
                <w:sz w:val="24"/>
                <w:szCs w:val="24"/>
              </w:rPr>
              <w:t>i</w:t>
            </w:r>
            <w:proofErr w:type="spellEnd"/>
            <w:r w:rsidRPr="007433D5">
              <w:rPr>
                <w:rFonts w:ascii="Times New Roman" w:hAnsi="Times New Roman"/>
                <w:sz w:val="24"/>
                <w:szCs w:val="24"/>
              </w:rPr>
              <w:t>)</w:t>
            </w:r>
          </w:p>
        </w:tc>
        <w:tc>
          <w:tcPr>
            <w:tcW w:w="4403" w:type="dxa"/>
            <w:tcBorders>
              <w:top w:val="single" w:sz="4" w:space="0" w:color="auto"/>
            </w:tcBorders>
          </w:tcPr>
          <w:p w14:paraId="47737A26" w14:textId="62304D4E"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55EF571" wp14:editId="0F3E402A">
                      <wp:simplePos x="0" y="0"/>
                      <wp:positionH relativeFrom="column">
                        <wp:posOffset>1624330</wp:posOffset>
                      </wp:positionH>
                      <wp:positionV relativeFrom="paragraph">
                        <wp:posOffset>950595</wp:posOffset>
                      </wp:positionV>
                      <wp:extent cx="0" cy="563880"/>
                      <wp:effectExtent l="5080" t="7620" r="1397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3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17018" id="Straight Arrow Connector 5" o:spid="_x0000_s1026" type="#_x0000_t32" style="position:absolute;margin-left:127.9pt;margin-top:74.85pt;width:0;height:44.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"/>
                  </w:pict>
                </mc:Fallback>
              </mc:AlternateContent>
            </w:r>
            <w:r w:rsidRPr="007433D5">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6FABBCD" wp14:editId="15F2EA35">
                      <wp:simplePos x="0" y="0"/>
                      <wp:positionH relativeFrom="column">
                        <wp:posOffset>1029970</wp:posOffset>
                      </wp:positionH>
                      <wp:positionV relativeFrom="paragraph">
                        <wp:posOffset>1514475</wp:posOffset>
                      </wp:positionV>
                      <wp:extent cx="594360" cy="0"/>
                      <wp:effectExtent l="10795" t="9525" r="1397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74D6" id="Straight Arrow Connector 4" o:spid="_x0000_s1026" type="#_x0000_t32" style="position:absolute;margin-left:81.1pt;margin-top:119.25pt;width:4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"/>
                  </w:pict>
                </mc:Fallback>
              </mc:AlternateContent>
            </w:r>
            <w:r w:rsidRPr="007433D5">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C0399D0" wp14:editId="6F96AC43">
                      <wp:simplePos x="0" y="0"/>
                      <wp:positionH relativeFrom="column">
                        <wp:posOffset>515620</wp:posOffset>
                      </wp:positionH>
                      <wp:positionV relativeFrom="paragraph">
                        <wp:posOffset>466090</wp:posOffset>
                      </wp:positionV>
                      <wp:extent cx="1607820" cy="1543050"/>
                      <wp:effectExtent l="10795" t="8890" r="1016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7820" cy="154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0F28B" id="Straight Arrow Connector 3" o:spid="_x0000_s1026" type="#_x0000_t32" style="position:absolute;margin-left:40.6pt;margin-top:36.7pt;width:126.6pt;height:12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"/>
                  </w:pict>
                </mc:Fallback>
              </mc:AlternateContent>
            </w:r>
            <w:r w:rsidRPr="007433D5">
              <w:rPr>
                <w:rFonts w:ascii="Times New Roman" w:hAnsi="Times New Roman"/>
                <w:noProof/>
                <w:sz w:val="24"/>
                <w:szCs w:val="24"/>
              </w:rPr>
              <w:drawing>
                <wp:inline distT="0" distB="0" distL="0" distR="0" wp14:anchorId="71AE66EE" wp14:editId="34E8656E">
                  <wp:extent cx="263525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250" cy="2286000"/>
                          </a:xfrm>
                          <a:prstGeom prst="rect">
                            <a:avLst/>
                          </a:prstGeom>
                          <a:noFill/>
                          <a:ln>
                            <a:noFill/>
                          </a:ln>
                        </pic:spPr>
                      </pic:pic>
                    </a:graphicData>
                  </a:graphic>
                </wp:inline>
              </w:drawing>
            </w:r>
          </w:p>
        </w:tc>
        <w:tc>
          <w:tcPr>
            <w:tcW w:w="893" w:type="dxa"/>
            <w:tcBorders>
              <w:top w:val="single" w:sz="4" w:space="0" w:color="auto"/>
            </w:tcBorders>
          </w:tcPr>
          <w:p w14:paraId="3421D57A" w14:textId="77777777" w:rsidR="007433D5" w:rsidRPr="007433D5" w:rsidRDefault="007433D5" w:rsidP="007433D5">
            <w:pPr>
              <w:spacing w:before="120" w:after="120" w:line="260" w:lineRule="atLeast"/>
              <w:jc w:val="center"/>
              <w:rPr>
                <w:rFonts w:ascii="Times New Roman" w:hAnsi="Times New Roman"/>
                <w:sz w:val="24"/>
                <w:szCs w:val="24"/>
              </w:rPr>
            </w:pPr>
            <w:r w:rsidRPr="007433D5">
              <w:rPr>
                <w:rFonts w:ascii="Times New Roman" w:hAnsi="Times New Roman"/>
                <w:sz w:val="24"/>
                <w:szCs w:val="24"/>
              </w:rPr>
              <w:t>M1</w:t>
            </w:r>
          </w:p>
        </w:tc>
        <w:tc>
          <w:tcPr>
            <w:tcW w:w="4273" w:type="dxa"/>
            <w:tcBorders>
              <w:top w:val="single" w:sz="4" w:space="0" w:color="auto"/>
            </w:tcBorders>
          </w:tcPr>
          <w:p w14:paraId="110782B7"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This mark is given for a method to find the gradient of the line of best fit</w:t>
            </w:r>
          </w:p>
        </w:tc>
      </w:tr>
      <w:tr w:rsidR="007433D5" w:rsidRPr="007433D5" w14:paraId="5DF38631" w14:textId="77777777" w:rsidTr="006605EF">
        <w:trPr>
          <w:trHeight w:val="70"/>
        </w:trPr>
        <w:tc>
          <w:tcPr>
            <w:tcW w:w="851" w:type="dxa"/>
            <w:vMerge/>
            <w:shd w:val="clear" w:color="auto" w:fill="auto"/>
          </w:tcPr>
          <w:p w14:paraId="538051B8" w14:textId="77777777" w:rsidR="007433D5" w:rsidRPr="007433D5" w:rsidRDefault="007433D5" w:rsidP="007433D5">
            <w:pPr>
              <w:spacing w:before="120" w:after="120"/>
              <w:jc w:val="center"/>
              <w:rPr>
                <w:rFonts w:ascii="Times New Roman" w:hAnsi="Times New Roman"/>
                <w:sz w:val="24"/>
                <w:szCs w:val="24"/>
              </w:rPr>
            </w:pPr>
          </w:p>
        </w:tc>
        <w:tc>
          <w:tcPr>
            <w:tcW w:w="4403" w:type="dxa"/>
            <w:tcBorders>
              <w:top w:val="single" w:sz="4" w:space="0" w:color="auto"/>
            </w:tcBorders>
          </w:tcPr>
          <w:p w14:paraId="7CCBF22E"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position w:val="-24"/>
                <w:sz w:val="24"/>
                <w:szCs w:val="24"/>
              </w:rPr>
              <w:object w:dxaOrig="1280" w:dyaOrig="620" w14:anchorId="4AAFB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pt;height:31pt" o:ole="">
                  <v:imagedata r:id="rId9" o:title=""/>
                </v:shape>
                <o:OLEObject Type="Embed" ProgID="Equation.3" ShapeID="_x0000_i1027" DrawAspect="Content" ObjectID="_1662555055" r:id="rId10"/>
              </w:object>
            </w:r>
            <w:r w:rsidRPr="007433D5">
              <w:rPr>
                <w:rFonts w:ascii="Times New Roman" w:hAnsi="Times New Roman"/>
                <w:sz w:val="24"/>
                <w:szCs w:val="24"/>
              </w:rPr>
              <w:t xml:space="preserve"> = 9.5</w:t>
            </w:r>
          </w:p>
        </w:tc>
        <w:tc>
          <w:tcPr>
            <w:tcW w:w="893" w:type="dxa"/>
            <w:tcBorders>
              <w:top w:val="single" w:sz="4" w:space="0" w:color="auto"/>
            </w:tcBorders>
          </w:tcPr>
          <w:p w14:paraId="3716D5F5" w14:textId="77777777" w:rsidR="007433D5" w:rsidRPr="007433D5" w:rsidRDefault="007433D5" w:rsidP="007433D5">
            <w:pPr>
              <w:spacing w:before="120" w:after="120" w:line="260" w:lineRule="atLeast"/>
              <w:jc w:val="center"/>
              <w:rPr>
                <w:rFonts w:ascii="Times New Roman" w:hAnsi="Times New Roman"/>
                <w:sz w:val="24"/>
                <w:szCs w:val="24"/>
              </w:rPr>
            </w:pPr>
            <w:r w:rsidRPr="007433D5">
              <w:rPr>
                <w:rFonts w:ascii="Times New Roman" w:hAnsi="Times New Roman"/>
                <w:sz w:val="24"/>
                <w:szCs w:val="24"/>
              </w:rPr>
              <w:t>A1</w:t>
            </w:r>
          </w:p>
        </w:tc>
        <w:tc>
          <w:tcPr>
            <w:tcW w:w="4273" w:type="dxa"/>
            <w:tcBorders>
              <w:top w:val="single" w:sz="4" w:space="0" w:color="auto"/>
            </w:tcBorders>
          </w:tcPr>
          <w:p w14:paraId="021AEC9A"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This mark is given for an answer in the range 9.4 – 9.8</w:t>
            </w:r>
          </w:p>
        </w:tc>
      </w:tr>
      <w:tr w:rsidR="007433D5" w:rsidRPr="007433D5" w14:paraId="5703C9C7" w14:textId="77777777" w:rsidTr="006605EF">
        <w:trPr>
          <w:trHeight w:val="70"/>
        </w:trPr>
        <w:tc>
          <w:tcPr>
            <w:tcW w:w="851" w:type="dxa"/>
            <w:shd w:val="clear" w:color="auto" w:fill="auto"/>
          </w:tcPr>
          <w:p w14:paraId="626FF31F" w14:textId="77777777" w:rsidR="007433D5" w:rsidRPr="007433D5" w:rsidRDefault="007433D5" w:rsidP="007433D5">
            <w:pPr>
              <w:spacing w:before="120" w:after="120"/>
              <w:jc w:val="center"/>
              <w:rPr>
                <w:rFonts w:ascii="Times New Roman" w:hAnsi="Times New Roman"/>
                <w:sz w:val="24"/>
                <w:szCs w:val="24"/>
              </w:rPr>
            </w:pPr>
            <w:r w:rsidRPr="007433D5">
              <w:rPr>
                <w:rFonts w:ascii="Times New Roman" w:hAnsi="Times New Roman"/>
                <w:sz w:val="24"/>
                <w:szCs w:val="24"/>
              </w:rPr>
              <w:t>(b)(ii)</w:t>
            </w:r>
          </w:p>
        </w:tc>
        <w:tc>
          <w:tcPr>
            <w:tcW w:w="4403" w:type="dxa"/>
            <w:tcBorders>
              <w:top w:val="single" w:sz="4" w:space="0" w:color="auto"/>
            </w:tcBorders>
          </w:tcPr>
          <w:p w14:paraId="7BCEDDA0"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Speed in miles per minute</w:t>
            </w:r>
          </w:p>
        </w:tc>
        <w:tc>
          <w:tcPr>
            <w:tcW w:w="893" w:type="dxa"/>
            <w:tcBorders>
              <w:top w:val="single" w:sz="4" w:space="0" w:color="auto"/>
            </w:tcBorders>
          </w:tcPr>
          <w:p w14:paraId="4A193C82" w14:textId="77777777" w:rsidR="007433D5" w:rsidRPr="007433D5" w:rsidRDefault="007433D5" w:rsidP="007433D5">
            <w:pPr>
              <w:spacing w:before="120" w:after="120" w:line="260" w:lineRule="atLeast"/>
              <w:jc w:val="center"/>
              <w:rPr>
                <w:rFonts w:ascii="Times New Roman" w:hAnsi="Times New Roman"/>
                <w:sz w:val="24"/>
                <w:szCs w:val="24"/>
              </w:rPr>
            </w:pPr>
            <w:r w:rsidRPr="007433D5">
              <w:rPr>
                <w:rFonts w:ascii="Times New Roman" w:hAnsi="Times New Roman"/>
                <w:sz w:val="24"/>
                <w:szCs w:val="24"/>
              </w:rPr>
              <w:t>C1</w:t>
            </w:r>
          </w:p>
        </w:tc>
        <w:tc>
          <w:tcPr>
            <w:tcW w:w="4273" w:type="dxa"/>
            <w:tcBorders>
              <w:top w:val="single" w:sz="4" w:space="0" w:color="auto"/>
            </w:tcBorders>
          </w:tcPr>
          <w:p w14:paraId="45332AF5" w14:textId="77777777" w:rsidR="007433D5" w:rsidRPr="007433D5" w:rsidRDefault="007433D5" w:rsidP="007433D5">
            <w:pPr>
              <w:spacing w:before="120" w:after="120" w:line="260" w:lineRule="atLeast"/>
              <w:rPr>
                <w:rFonts w:ascii="Times New Roman" w:hAnsi="Times New Roman"/>
                <w:sz w:val="24"/>
                <w:szCs w:val="24"/>
              </w:rPr>
            </w:pPr>
            <w:r w:rsidRPr="007433D5">
              <w:rPr>
                <w:rFonts w:ascii="Times New Roman" w:hAnsi="Times New Roman"/>
                <w:sz w:val="24"/>
                <w:szCs w:val="24"/>
              </w:rPr>
              <w:t>This mark is given for a correct interpretation of the line of best fit</w:t>
            </w:r>
          </w:p>
        </w:tc>
      </w:tr>
    </w:tbl>
    <w:p w14:paraId="4760A9CA" w14:textId="77777777" w:rsidR="007433D5" w:rsidRPr="007433D5" w:rsidRDefault="007433D5" w:rsidP="007433D5">
      <w:pPr>
        <w:rPr>
          <w:rFonts w:ascii="Times New Roman" w:hAnsi="Times New Roman"/>
          <w:sz w:val="24"/>
          <w:szCs w:val="24"/>
        </w:rPr>
      </w:pPr>
    </w:p>
    <w:p w14:paraId="4EC86594" w14:textId="77777777" w:rsidR="005B6269" w:rsidRDefault="005B6269" w:rsidP="00674A7B"/>
    <w:p w14:paraId="78EDCB42" w14:textId="77777777" w:rsidR="005B6269" w:rsidRDefault="005B6269" w:rsidP="00674A7B"/>
    <w:p w14:paraId="07C714BD" w14:textId="77777777" w:rsidR="00AA5AE2" w:rsidRPr="00AA5AE2" w:rsidRDefault="00AA5AE2" w:rsidP="00AA5AE2">
      <w:pPr>
        <w:spacing w:line="360" w:lineRule="auto"/>
        <w:jc w:val="both"/>
        <w:rPr>
          <w:rFonts w:ascii="Times New Roman" w:hAnsi="Times New Roman"/>
          <w:b/>
          <w:sz w:val="24"/>
          <w:szCs w:val="24"/>
        </w:rPr>
      </w:pPr>
      <w:r w:rsidRPr="00AA5AE2">
        <w:rPr>
          <w:rFonts w:ascii="Times New Roman" w:hAnsi="Times New Roman"/>
          <w:b/>
          <w:sz w:val="24"/>
          <w:szCs w:val="24"/>
        </w:rPr>
        <w:t>Question 3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4416"/>
        <w:gridCol w:w="851"/>
        <w:gridCol w:w="2747"/>
      </w:tblGrid>
      <w:tr w:rsidR="00AA5AE2" w:rsidRPr="00AA5AE2" w14:paraId="3EB3A17B" w14:textId="77777777" w:rsidTr="006605EF">
        <w:tc>
          <w:tcPr>
            <w:tcW w:w="851" w:type="dxa"/>
            <w:shd w:val="clear" w:color="auto" w:fill="C0C0C0"/>
          </w:tcPr>
          <w:p w14:paraId="7B7350E0" w14:textId="77777777" w:rsidR="00AA5AE2" w:rsidRPr="00AA5AE2" w:rsidRDefault="00AA5AE2" w:rsidP="00AA5AE2">
            <w:pPr>
              <w:rPr>
                <w:rFonts w:ascii="Times New Roman" w:hAnsi="Times New Roman"/>
                <w:b/>
                <w:sz w:val="24"/>
                <w:szCs w:val="24"/>
              </w:rPr>
            </w:pPr>
            <w:r w:rsidRPr="00AA5AE2">
              <w:rPr>
                <w:rFonts w:ascii="Times New Roman" w:hAnsi="Times New Roman"/>
                <w:b/>
                <w:sz w:val="24"/>
                <w:szCs w:val="24"/>
              </w:rPr>
              <w:t>Part</w:t>
            </w:r>
          </w:p>
        </w:tc>
        <w:tc>
          <w:tcPr>
            <w:tcW w:w="4403" w:type="dxa"/>
            <w:shd w:val="clear" w:color="auto" w:fill="C0C0C0"/>
          </w:tcPr>
          <w:p w14:paraId="11F2A6C0" w14:textId="77777777" w:rsidR="00AA5AE2" w:rsidRPr="00AA5AE2" w:rsidRDefault="00AA5AE2" w:rsidP="00AA5AE2">
            <w:pPr>
              <w:rPr>
                <w:rFonts w:ascii="Times New Roman" w:hAnsi="Times New Roman"/>
                <w:b/>
                <w:sz w:val="24"/>
                <w:szCs w:val="24"/>
              </w:rPr>
            </w:pPr>
            <w:r w:rsidRPr="00AA5AE2">
              <w:rPr>
                <w:rFonts w:ascii="Times New Roman" w:hAnsi="Times New Roman"/>
                <w:b/>
                <w:sz w:val="24"/>
                <w:szCs w:val="24"/>
              </w:rPr>
              <w:t>Working or answer an examiner might expect to see</w:t>
            </w:r>
          </w:p>
        </w:tc>
        <w:tc>
          <w:tcPr>
            <w:tcW w:w="893" w:type="dxa"/>
            <w:shd w:val="clear" w:color="auto" w:fill="C0C0C0"/>
          </w:tcPr>
          <w:p w14:paraId="24F3D384" w14:textId="77777777" w:rsidR="00AA5AE2" w:rsidRPr="00AA5AE2" w:rsidRDefault="00AA5AE2" w:rsidP="00AA5AE2">
            <w:pPr>
              <w:rPr>
                <w:rFonts w:ascii="Times New Roman" w:hAnsi="Times New Roman"/>
                <w:b/>
                <w:sz w:val="24"/>
                <w:szCs w:val="24"/>
              </w:rPr>
            </w:pPr>
            <w:r w:rsidRPr="00AA5AE2">
              <w:rPr>
                <w:rFonts w:ascii="Times New Roman" w:hAnsi="Times New Roman"/>
                <w:b/>
                <w:sz w:val="24"/>
                <w:szCs w:val="24"/>
              </w:rPr>
              <w:t>Mark</w:t>
            </w:r>
          </w:p>
        </w:tc>
        <w:tc>
          <w:tcPr>
            <w:tcW w:w="4273" w:type="dxa"/>
            <w:shd w:val="clear" w:color="auto" w:fill="C0C0C0"/>
          </w:tcPr>
          <w:p w14:paraId="39063889" w14:textId="77777777" w:rsidR="00AA5AE2" w:rsidRPr="00AA5AE2" w:rsidRDefault="00AA5AE2" w:rsidP="00AA5AE2">
            <w:pPr>
              <w:rPr>
                <w:rFonts w:ascii="Times New Roman" w:hAnsi="Times New Roman"/>
                <w:b/>
                <w:sz w:val="24"/>
                <w:szCs w:val="24"/>
              </w:rPr>
            </w:pPr>
            <w:r w:rsidRPr="00AA5AE2">
              <w:rPr>
                <w:rFonts w:ascii="Times New Roman" w:hAnsi="Times New Roman"/>
                <w:b/>
                <w:sz w:val="24"/>
                <w:szCs w:val="24"/>
              </w:rPr>
              <w:t>Notes</w:t>
            </w:r>
          </w:p>
        </w:tc>
      </w:tr>
      <w:tr w:rsidR="00AA5AE2" w:rsidRPr="00AA5AE2" w14:paraId="1975328E" w14:textId="77777777" w:rsidTr="006605EF">
        <w:trPr>
          <w:trHeight w:val="2212"/>
        </w:trPr>
        <w:tc>
          <w:tcPr>
            <w:tcW w:w="851" w:type="dxa"/>
            <w:vMerge w:val="restart"/>
          </w:tcPr>
          <w:p w14:paraId="0C46D0FD" w14:textId="77777777" w:rsidR="00AA5AE2" w:rsidRPr="00AA5AE2" w:rsidRDefault="00AA5AE2" w:rsidP="00AA5AE2">
            <w:pPr>
              <w:spacing w:before="120" w:after="120"/>
              <w:jc w:val="center"/>
              <w:rPr>
                <w:rFonts w:ascii="Times New Roman" w:hAnsi="Times New Roman"/>
                <w:sz w:val="24"/>
                <w:szCs w:val="24"/>
              </w:rPr>
            </w:pPr>
          </w:p>
        </w:tc>
        <w:tc>
          <w:tcPr>
            <w:tcW w:w="4403" w:type="dxa"/>
            <w:vMerge w:val="restart"/>
          </w:tcPr>
          <w:p w14:paraId="13CC4391" w14:textId="0DDD9DAF" w:rsidR="00AA5AE2" w:rsidRPr="00AA5AE2" w:rsidRDefault="00AA5AE2" w:rsidP="00AA5AE2">
            <w:pPr>
              <w:spacing w:before="120" w:after="120"/>
              <w:rPr>
                <w:rFonts w:ascii="Times New Roman" w:hAnsi="Times New Roman"/>
                <w:sz w:val="24"/>
                <w:szCs w:val="24"/>
              </w:rPr>
            </w:pPr>
            <w:r w:rsidRPr="00AA5AE2">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587F6923" wp14:editId="0387DAB2">
                      <wp:simplePos x="0" y="0"/>
                      <wp:positionH relativeFrom="column">
                        <wp:posOffset>165735</wp:posOffset>
                      </wp:positionH>
                      <wp:positionV relativeFrom="paragraph">
                        <wp:posOffset>351790</wp:posOffset>
                      </wp:positionV>
                      <wp:extent cx="2146300" cy="2209800"/>
                      <wp:effectExtent l="8255" t="13970" r="17145" b="508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2209800"/>
                                <a:chOff x="1962" y="2391"/>
                                <a:chExt cx="3380" cy="3480"/>
                              </a:xfrm>
                            </wpg:grpSpPr>
                            <wps:wsp>
                              <wps:cNvPr id="9" name="Line 7"/>
                              <wps:cNvCnPr>
                                <a:cxnSpLocks noChangeShapeType="1"/>
                              </wps:cNvCnPr>
                              <wps:spPr bwMode="auto">
                                <a:xfrm flipV="1">
                                  <a:off x="2373" y="2391"/>
                                  <a:ext cx="2969" cy="2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flipV="1">
                                  <a:off x="4056" y="3517"/>
                                  <a:ext cx="0" cy="235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flipH="1">
                                  <a:off x="1962" y="3527"/>
                                  <a:ext cx="210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063F67" id="Group 8" o:spid="_x0000_s1026" style="position:absolute;margin-left:13.05pt;margin-top:27.7pt;width:169pt;height:174pt;z-index:251664384" coordorigin="1962,2391" coordsize="3380,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">
                      <v:line id="Line 7" o:spid="_x0000_s1027" style="position:absolute;flip:y;visibility:visible;mso-wrap-style:square" from="2373,2391" to="5342,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" strokeweight="1.25pt"/>
                      <v:line id="Line 8" o:spid="_x0000_s1028" style="position:absolute;flip:y;visibility:visible;mso-wrap-style:square" from="4056,3517" to="4056,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">
                        <v:stroke dashstyle="dash"/>
                      </v:line>
                      <v:line id="Line 9" o:spid="_x0000_s1029" style="position:absolute;flip:x;visibility:visible;mso-wrap-style:square" from="1962,3527" to="4063,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">
                        <v:stroke dashstyle="dash"/>
                      </v:line>
                    </v:group>
                  </w:pict>
                </mc:Fallback>
              </mc:AlternateContent>
            </w:r>
            <w:r w:rsidRPr="00AA5AE2">
              <w:rPr>
                <w:rFonts w:ascii="Times New Roman" w:hAnsi="Times New Roman"/>
                <w:noProof/>
                <w:sz w:val="24"/>
                <w:szCs w:val="24"/>
              </w:rPr>
              <w:drawing>
                <wp:inline distT="0" distB="0" distL="0" distR="0" wp14:anchorId="2AF157EE" wp14:editId="69166C8A">
                  <wp:extent cx="2660650" cy="26670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650" cy="2667000"/>
                          </a:xfrm>
                          <a:prstGeom prst="rect">
                            <a:avLst/>
                          </a:prstGeom>
                          <a:noFill/>
                          <a:ln>
                            <a:noFill/>
                          </a:ln>
                        </pic:spPr>
                      </pic:pic>
                    </a:graphicData>
                  </a:graphic>
                </wp:inline>
              </w:drawing>
            </w:r>
          </w:p>
        </w:tc>
        <w:tc>
          <w:tcPr>
            <w:tcW w:w="893" w:type="dxa"/>
          </w:tcPr>
          <w:p w14:paraId="1E48DA5C" w14:textId="77777777" w:rsidR="00AA5AE2" w:rsidRPr="00AA5AE2" w:rsidRDefault="00AA5AE2" w:rsidP="00AA5AE2">
            <w:pPr>
              <w:spacing w:before="120" w:after="120"/>
              <w:jc w:val="center"/>
              <w:rPr>
                <w:rFonts w:ascii="Times New Roman" w:hAnsi="Times New Roman"/>
                <w:sz w:val="24"/>
                <w:szCs w:val="24"/>
              </w:rPr>
            </w:pPr>
            <w:r w:rsidRPr="00AA5AE2">
              <w:rPr>
                <w:rFonts w:ascii="Times New Roman" w:hAnsi="Times New Roman"/>
                <w:sz w:val="24"/>
                <w:szCs w:val="24"/>
              </w:rPr>
              <w:t>M1</w:t>
            </w:r>
          </w:p>
        </w:tc>
        <w:tc>
          <w:tcPr>
            <w:tcW w:w="4273" w:type="dxa"/>
          </w:tcPr>
          <w:p w14:paraId="6BEDB63D" w14:textId="77777777" w:rsidR="00AA5AE2" w:rsidRPr="00AA5AE2" w:rsidRDefault="00AA5AE2" w:rsidP="00AA5AE2">
            <w:pPr>
              <w:spacing w:before="120" w:after="120"/>
              <w:rPr>
                <w:rFonts w:ascii="Times New Roman" w:hAnsi="Times New Roman"/>
                <w:sz w:val="24"/>
                <w:szCs w:val="24"/>
              </w:rPr>
            </w:pPr>
            <w:r w:rsidRPr="00AA5AE2">
              <w:rPr>
                <w:rFonts w:ascii="Times New Roman" w:hAnsi="Times New Roman"/>
                <w:sz w:val="24"/>
                <w:szCs w:val="24"/>
              </w:rPr>
              <w:t>This mark is given for drawing a suitable line of best fit</w:t>
            </w:r>
          </w:p>
        </w:tc>
      </w:tr>
      <w:tr w:rsidR="00AA5AE2" w:rsidRPr="00AA5AE2" w14:paraId="17938BD9" w14:textId="77777777" w:rsidTr="006605EF">
        <w:trPr>
          <w:trHeight w:val="2213"/>
        </w:trPr>
        <w:tc>
          <w:tcPr>
            <w:tcW w:w="851" w:type="dxa"/>
            <w:vMerge/>
          </w:tcPr>
          <w:p w14:paraId="402136BF" w14:textId="77777777" w:rsidR="00AA5AE2" w:rsidRPr="00AA5AE2" w:rsidRDefault="00AA5AE2" w:rsidP="00AA5AE2">
            <w:pPr>
              <w:spacing w:before="120" w:after="120"/>
              <w:jc w:val="center"/>
              <w:rPr>
                <w:rFonts w:ascii="Times New Roman" w:hAnsi="Times New Roman"/>
                <w:sz w:val="24"/>
                <w:szCs w:val="24"/>
              </w:rPr>
            </w:pPr>
          </w:p>
        </w:tc>
        <w:tc>
          <w:tcPr>
            <w:tcW w:w="4403" w:type="dxa"/>
            <w:vMerge/>
          </w:tcPr>
          <w:p w14:paraId="553E09F6" w14:textId="77777777" w:rsidR="00AA5AE2" w:rsidRPr="00AA5AE2" w:rsidRDefault="00AA5AE2" w:rsidP="00AA5AE2">
            <w:pPr>
              <w:spacing w:before="120" w:after="120"/>
              <w:rPr>
                <w:rFonts w:ascii="Times New Roman" w:hAnsi="Times New Roman"/>
                <w:sz w:val="24"/>
                <w:szCs w:val="24"/>
              </w:rPr>
            </w:pPr>
          </w:p>
        </w:tc>
        <w:tc>
          <w:tcPr>
            <w:tcW w:w="893" w:type="dxa"/>
          </w:tcPr>
          <w:p w14:paraId="481114A2" w14:textId="77777777" w:rsidR="00AA5AE2" w:rsidRPr="00AA5AE2" w:rsidRDefault="00AA5AE2" w:rsidP="00AA5AE2">
            <w:pPr>
              <w:spacing w:before="120" w:after="120"/>
              <w:jc w:val="center"/>
              <w:rPr>
                <w:rFonts w:ascii="Times New Roman" w:hAnsi="Times New Roman"/>
                <w:sz w:val="24"/>
                <w:szCs w:val="24"/>
              </w:rPr>
            </w:pPr>
            <w:r w:rsidRPr="00AA5AE2">
              <w:rPr>
                <w:rFonts w:ascii="Times New Roman" w:hAnsi="Times New Roman"/>
                <w:sz w:val="24"/>
                <w:szCs w:val="24"/>
              </w:rPr>
              <w:t>A1</w:t>
            </w:r>
          </w:p>
        </w:tc>
        <w:tc>
          <w:tcPr>
            <w:tcW w:w="4273" w:type="dxa"/>
          </w:tcPr>
          <w:p w14:paraId="525164C4" w14:textId="77777777" w:rsidR="00AA5AE2" w:rsidRPr="00AA5AE2" w:rsidRDefault="00AA5AE2" w:rsidP="00AA5AE2">
            <w:pPr>
              <w:spacing w:before="120" w:after="120"/>
              <w:rPr>
                <w:rFonts w:ascii="Times New Roman" w:hAnsi="Times New Roman"/>
                <w:sz w:val="24"/>
                <w:szCs w:val="24"/>
              </w:rPr>
            </w:pPr>
            <w:r w:rsidRPr="00AA5AE2">
              <w:rPr>
                <w:rFonts w:ascii="Times New Roman" w:hAnsi="Times New Roman"/>
                <w:sz w:val="24"/>
                <w:szCs w:val="24"/>
              </w:rPr>
              <w:t>This mark is given for an answer in the range 30 to 40</w:t>
            </w:r>
          </w:p>
        </w:tc>
      </w:tr>
    </w:tbl>
    <w:p w14:paraId="1268B2BE" w14:textId="77777777" w:rsidR="00AA5AE2" w:rsidRPr="00AA5AE2" w:rsidRDefault="00AA5AE2" w:rsidP="00AA5AE2">
      <w:pPr>
        <w:rPr>
          <w:rFonts w:ascii="Times New Roman" w:hAnsi="Times New Roman"/>
          <w:sz w:val="24"/>
          <w:szCs w:val="24"/>
        </w:rPr>
      </w:pPr>
    </w:p>
    <w:p w14:paraId="60E8924D" w14:textId="77777777" w:rsidR="005B6269" w:rsidRDefault="005B6269" w:rsidP="00674A7B"/>
    <w:p w14:paraId="4AFF21F3" w14:textId="1EB19A23" w:rsidR="009B7D28" w:rsidRPr="009B7D28" w:rsidRDefault="009B7D28" w:rsidP="009B7D28">
      <w:pPr>
        <w:spacing w:line="360" w:lineRule="auto"/>
        <w:jc w:val="both"/>
        <w:rPr>
          <w:rFonts w:ascii="Times New Roman" w:hAnsi="Times New Roman"/>
          <w:b/>
          <w:sz w:val="24"/>
          <w:szCs w:val="24"/>
        </w:rPr>
      </w:pPr>
      <w:r w:rsidRPr="009B7D28">
        <w:rPr>
          <w:rFonts w:ascii="Times New Roman" w:hAnsi="Times New Roman"/>
          <w:b/>
          <w:sz w:val="24"/>
          <w:szCs w:val="24"/>
        </w:rPr>
        <w:t xml:space="preserve">Question </w:t>
      </w:r>
      <w:r>
        <w:rPr>
          <w:rFonts w:ascii="Times New Roman" w:hAnsi="Times New Roman"/>
          <w:b/>
          <w:sz w:val="24"/>
          <w:szCs w:val="24"/>
        </w:rPr>
        <w:t>4</w:t>
      </w:r>
      <w:r w:rsidRPr="009B7D2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95"/>
        <w:gridCol w:w="849"/>
        <w:gridCol w:w="2773"/>
      </w:tblGrid>
      <w:tr w:rsidR="009B7D28" w:rsidRPr="009B7D28" w14:paraId="5575DBB3" w14:textId="77777777" w:rsidTr="006605EF">
        <w:tc>
          <w:tcPr>
            <w:tcW w:w="851" w:type="dxa"/>
            <w:shd w:val="clear" w:color="auto" w:fill="C0C0C0"/>
          </w:tcPr>
          <w:p w14:paraId="38C645B0" w14:textId="77777777" w:rsidR="009B7D28" w:rsidRPr="009B7D28" w:rsidRDefault="009B7D28" w:rsidP="009B7D28">
            <w:pPr>
              <w:rPr>
                <w:rFonts w:ascii="Times New Roman" w:hAnsi="Times New Roman"/>
                <w:b/>
                <w:sz w:val="24"/>
                <w:szCs w:val="24"/>
              </w:rPr>
            </w:pPr>
            <w:r w:rsidRPr="009B7D28">
              <w:rPr>
                <w:rFonts w:ascii="Times New Roman" w:hAnsi="Times New Roman"/>
                <w:b/>
                <w:sz w:val="24"/>
                <w:szCs w:val="24"/>
              </w:rPr>
              <w:t>Part</w:t>
            </w:r>
          </w:p>
        </w:tc>
        <w:tc>
          <w:tcPr>
            <w:tcW w:w="4403" w:type="dxa"/>
            <w:shd w:val="clear" w:color="auto" w:fill="C0C0C0"/>
          </w:tcPr>
          <w:p w14:paraId="296C45AF" w14:textId="77777777" w:rsidR="009B7D28" w:rsidRPr="009B7D28" w:rsidRDefault="009B7D28" w:rsidP="009B7D28">
            <w:pPr>
              <w:rPr>
                <w:rFonts w:ascii="Times New Roman" w:hAnsi="Times New Roman"/>
                <w:b/>
                <w:sz w:val="24"/>
                <w:szCs w:val="24"/>
              </w:rPr>
            </w:pPr>
            <w:r w:rsidRPr="009B7D28">
              <w:rPr>
                <w:rFonts w:ascii="Times New Roman" w:hAnsi="Times New Roman"/>
                <w:b/>
                <w:sz w:val="24"/>
                <w:szCs w:val="24"/>
              </w:rPr>
              <w:t>Working or answer an examiner might expect to see</w:t>
            </w:r>
          </w:p>
        </w:tc>
        <w:tc>
          <w:tcPr>
            <w:tcW w:w="893" w:type="dxa"/>
            <w:shd w:val="clear" w:color="auto" w:fill="C0C0C0"/>
          </w:tcPr>
          <w:p w14:paraId="39BA0EC2" w14:textId="77777777" w:rsidR="009B7D28" w:rsidRPr="009B7D28" w:rsidRDefault="009B7D28" w:rsidP="009B7D28">
            <w:pPr>
              <w:rPr>
                <w:rFonts w:ascii="Times New Roman" w:hAnsi="Times New Roman"/>
                <w:b/>
                <w:sz w:val="24"/>
                <w:szCs w:val="24"/>
              </w:rPr>
            </w:pPr>
            <w:r w:rsidRPr="009B7D28">
              <w:rPr>
                <w:rFonts w:ascii="Times New Roman" w:hAnsi="Times New Roman"/>
                <w:b/>
                <w:sz w:val="24"/>
                <w:szCs w:val="24"/>
              </w:rPr>
              <w:t>Mark</w:t>
            </w:r>
          </w:p>
        </w:tc>
        <w:tc>
          <w:tcPr>
            <w:tcW w:w="4273" w:type="dxa"/>
            <w:shd w:val="clear" w:color="auto" w:fill="C0C0C0"/>
          </w:tcPr>
          <w:p w14:paraId="31D50D8E" w14:textId="77777777" w:rsidR="009B7D28" w:rsidRPr="009B7D28" w:rsidRDefault="009B7D28" w:rsidP="009B7D28">
            <w:pPr>
              <w:rPr>
                <w:rFonts w:ascii="Times New Roman" w:hAnsi="Times New Roman"/>
                <w:b/>
                <w:sz w:val="24"/>
                <w:szCs w:val="24"/>
              </w:rPr>
            </w:pPr>
            <w:r w:rsidRPr="009B7D28">
              <w:rPr>
                <w:rFonts w:ascii="Times New Roman" w:hAnsi="Times New Roman"/>
                <w:b/>
                <w:sz w:val="24"/>
                <w:szCs w:val="24"/>
              </w:rPr>
              <w:t>Notes</w:t>
            </w:r>
          </w:p>
        </w:tc>
      </w:tr>
      <w:tr w:rsidR="009B7D28" w:rsidRPr="009B7D28" w14:paraId="79BFA952" w14:textId="77777777" w:rsidTr="006605EF">
        <w:trPr>
          <w:trHeight w:val="230"/>
        </w:trPr>
        <w:tc>
          <w:tcPr>
            <w:tcW w:w="851" w:type="dxa"/>
            <w:shd w:val="clear" w:color="auto" w:fill="auto"/>
          </w:tcPr>
          <w:p w14:paraId="257A3713" w14:textId="77777777" w:rsidR="009B7D28" w:rsidRPr="009B7D28" w:rsidRDefault="009B7D28" w:rsidP="009B7D28">
            <w:pPr>
              <w:spacing w:before="120" w:after="120"/>
              <w:jc w:val="center"/>
              <w:rPr>
                <w:rFonts w:ascii="Times New Roman" w:hAnsi="Times New Roman"/>
                <w:sz w:val="24"/>
                <w:szCs w:val="24"/>
              </w:rPr>
            </w:pPr>
            <w:r w:rsidRPr="009B7D28">
              <w:rPr>
                <w:rFonts w:ascii="Times New Roman" w:hAnsi="Times New Roman"/>
                <w:sz w:val="24"/>
                <w:szCs w:val="24"/>
              </w:rPr>
              <w:t>(a)</w:t>
            </w:r>
          </w:p>
        </w:tc>
        <w:tc>
          <w:tcPr>
            <w:tcW w:w="4403" w:type="dxa"/>
          </w:tcPr>
          <w:p w14:paraId="5C9F8D99" w14:textId="77777777" w:rsidR="009B7D28" w:rsidRPr="009B7D28" w:rsidRDefault="009B7D28" w:rsidP="009B7D28">
            <w:pPr>
              <w:spacing w:before="120" w:after="120"/>
              <w:rPr>
                <w:rFonts w:ascii="Times New Roman" w:hAnsi="Times New Roman"/>
                <w:iCs/>
                <w:sz w:val="24"/>
                <w:szCs w:val="24"/>
              </w:rPr>
            </w:pPr>
            <w:r w:rsidRPr="009B7D28">
              <w:rPr>
                <w:rFonts w:ascii="Times New Roman" w:hAnsi="Times New Roman"/>
                <w:iCs/>
                <w:sz w:val="24"/>
                <w:szCs w:val="24"/>
              </w:rPr>
              <w:t xml:space="preserve">40 &lt; </w:t>
            </w:r>
            <w:r w:rsidRPr="009B7D28">
              <w:rPr>
                <w:rFonts w:ascii="Times New Roman" w:hAnsi="Times New Roman"/>
                <w:i/>
                <w:iCs/>
                <w:sz w:val="24"/>
                <w:szCs w:val="24"/>
              </w:rPr>
              <w:t>h</w:t>
            </w:r>
            <w:r w:rsidRPr="009B7D28">
              <w:rPr>
                <w:rFonts w:ascii="Times New Roman" w:hAnsi="Times New Roman"/>
                <w:iCs/>
                <w:sz w:val="24"/>
                <w:szCs w:val="24"/>
              </w:rPr>
              <w:t xml:space="preserve"> </w:t>
            </w:r>
            <w:r w:rsidRPr="009B7D28">
              <w:rPr>
                <w:rFonts w:ascii="Times New Roman" w:hAnsi="Times New Roman"/>
                <w:iCs/>
                <w:sz w:val="24"/>
                <w:szCs w:val="24"/>
              </w:rPr>
              <w:sym w:font="Symbol" w:char="F0A3"/>
            </w:r>
            <w:r w:rsidRPr="009B7D28">
              <w:rPr>
                <w:rFonts w:ascii="Times New Roman" w:hAnsi="Times New Roman"/>
                <w:iCs/>
                <w:sz w:val="24"/>
                <w:szCs w:val="24"/>
              </w:rPr>
              <w:t xml:space="preserve"> 50</w:t>
            </w:r>
          </w:p>
        </w:tc>
        <w:tc>
          <w:tcPr>
            <w:tcW w:w="893" w:type="dxa"/>
          </w:tcPr>
          <w:p w14:paraId="7007FB2C" w14:textId="77777777" w:rsidR="009B7D28" w:rsidRPr="009B7D28" w:rsidRDefault="009B7D28" w:rsidP="009B7D28">
            <w:pPr>
              <w:spacing w:before="120" w:after="120"/>
              <w:jc w:val="center"/>
              <w:rPr>
                <w:rFonts w:ascii="Times New Roman" w:hAnsi="Times New Roman"/>
                <w:sz w:val="24"/>
                <w:szCs w:val="24"/>
              </w:rPr>
            </w:pPr>
            <w:r w:rsidRPr="009B7D28">
              <w:rPr>
                <w:rFonts w:ascii="Times New Roman" w:hAnsi="Times New Roman"/>
                <w:sz w:val="24"/>
                <w:szCs w:val="24"/>
              </w:rPr>
              <w:t>B1</w:t>
            </w:r>
          </w:p>
        </w:tc>
        <w:tc>
          <w:tcPr>
            <w:tcW w:w="4273" w:type="dxa"/>
          </w:tcPr>
          <w:p w14:paraId="7D3BC9F5" w14:textId="77777777" w:rsidR="009B7D28" w:rsidRPr="009B7D28" w:rsidRDefault="009B7D28" w:rsidP="009B7D28">
            <w:pPr>
              <w:spacing w:before="120" w:after="120"/>
              <w:rPr>
                <w:rFonts w:ascii="Times New Roman" w:hAnsi="Times New Roman"/>
                <w:sz w:val="24"/>
                <w:szCs w:val="24"/>
              </w:rPr>
            </w:pPr>
            <w:r w:rsidRPr="009B7D28">
              <w:rPr>
                <w:rFonts w:ascii="Times New Roman" w:hAnsi="Times New Roman"/>
                <w:sz w:val="24"/>
                <w:szCs w:val="24"/>
              </w:rPr>
              <w:t>This mark is given for the correct answer only</w:t>
            </w:r>
          </w:p>
        </w:tc>
      </w:tr>
      <w:tr w:rsidR="009B7D28" w:rsidRPr="009B7D28" w14:paraId="029A6CC7" w14:textId="77777777" w:rsidTr="006605EF">
        <w:trPr>
          <w:trHeight w:val="230"/>
        </w:trPr>
        <w:tc>
          <w:tcPr>
            <w:tcW w:w="851" w:type="dxa"/>
            <w:shd w:val="clear" w:color="auto" w:fill="auto"/>
          </w:tcPr>
          <w:p w14:paraId="48CFAF97" w14:textId="77777777" w:rsidR="009B7D28" w:rsidRPr="009B7D28" w:rsidRDefault="009B7D28" w:rsidP="009B7D28">
            <w:pPr>
              <w:spacing w:before="120" w:after="120"/>
              <w:jc w:val="center"/>
              <w:rPr>
                <w:rFonts w:ascii="Times New Roman" w:hAnsi="Times New Roman"/>
                <w:sz w:val="24"/>
                <w:szCs w:val="24"/>
              </w:rPr>
            </w:pPr>
            <w:r w:rsidRPr="009B7D28">
              <w:rPr>
                <w:rFonts w:ascii="Times New Roman" w:hAnsi="Times New Roman"/>
                <w:sz w:val="24"/>
                <w:szCs w:val="24"/>
              </w:rPr>
              <w:t>(b)</w:t>
            </w:r>
          </w:p>
        </w:tc>
        <w:tc>
          <w:tcPr>
            <w:tcW w:w="4403" w:type="dxa"/>
          </w:tcPr>
          <w:p w14:paraId="629016FC" w14:textId="6675F914" w:rsidR="009B7D28" w:rsidRPr="009B7D28" w:rsidRDefault="009B7D28" w:rsidP="009B7D28">
            <w:pPr>
              <w:spacing w:before="120" w:after="120"/>
              <w:rPr>
                <w:rFonts w:ascii="Times New Roman" w:hAnsi="Times New Roman"/>
                <w:sz w:val="24"/>
                <w:szCs w:val="24"/>
              </w:rPr>
            </w:pPr>
            <w:r w:rsidRPr="009B7D28">
              <w:rPr>
                <w:rFonts w:ascii="Times New Roman" w:hAnsi="Times New Roman"/>
                <w:noProof/>
                <w:sz w:val="24"/>
                <w:szCs w:val="24"/>
              </w:rPr>
              <mc:AlternateContent>
                <mc:Choice Requires="wpg">
                  <w:drawing>
                    <wp:anchor distT="0" distB="0" distL="114300" distR="114300" simplePos="0" relativeHeight="251666432" behindDoc="0" locked="0" layoutInCell="1" allowOverlap="1" wp14:anchorId="1F7B55BE" wp14:editId="0C279B1A">
                      <wp:simplePos x="0" y="0"/>
                      <wp:positionH relativeFrom="column">
                        <wp:posOffset>610235</wp:posOffset>
                      </wp:positionH>
                      <wp:positionV relativeFrom="paragraph">
                        <wp:posOffset>331470</wp:posOffset>
                      </wp:positionV>
                      <wp:extent cx="1741170" cy="834390"/>
                      <wp:effectExtent l="10160" t="7620" r="10795" b="571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1170" cy="834390"/>
                                <a:chOff x="2663" y="3161"/>
                                <a:chExt cx="2742" cy="1314"/>
                              </a:xfrm>
                            </wpg:grpSpPr>
                            <wps:wsp>
                              <wps:cNvPr id="14" name="Line 11"/>
                              <wps:cNvCnPr>
                                <a:cxnSpLocks noChangeShapeType="1"/>
                              </wps:cNvCnPr>
                              <wps:spPr bwMode="auto">
                                <a:xfrm flipV="1">
                                  <a:off x="2663" y="3705"/>
                                  <a:ext cx="484" cy="7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2"/>
                              <wps:cNvCnPr>
                                <a:cxnSpLocks noChangeShapeType="1"/>
                              </wps:cNvCnPr>
                              <wps:spPr bwMode="auto">
                                <a:xfrm flipV="1">
                                  <a:off x="3150" y="3590"/>
                                  <a:ext cx="605" cy="1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3"/>
                              <wps:cNvCnPr>
                                <a:cxnSpLocks noChangeShapeType="1"/>
                              </wps:cNvCnPr>
                              <wps:spPr bwMode="auto">
                                <a:xfrm>
                                  <a:off x="3766" y="3590"/>
                                  <a:ext cx="550" cy="24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4"/>
                              <wps:cNvCnPr>
                                <a:cxnSpLocks noChangeShapeType="1"/>
                              </wps:cNvCnPr>
                              <wps:spPr bwMode="auto">
                                <a:xfrm flipV="1">
                                  <a:off x="4316" y="3381"/>
                                  <a:ext cx="539" cy="45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5"/>
                              <wps:cNvCnPr>
                                <a:cxnSpLocks noChangeShapeType="1"/>
                              </wps:cNvCnPr>
                              <wps:spPr bwMode="auto">
                                <a:xfrm flipV="1">
                                  <a:off x="4855" y="3161"/>
                                  <a:ext cx="550" cy="2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A1AE599" id="Group 13" o:spid="_x0000_s1026" style="position:absolute;margin-left:48.05pt;margin-top:26.1pt;width:137.1pt;height:65.7pt;z-index:251666432" coordorigin="2663,3161" coordsize="2742,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">
                      <v:line id="Line 11" o:spid="_x0000_s1027" style="position:absolute;flip:y;visibility:visible;mso-wrap-style:square" from="2663,3705" to="3147,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2" o:spid="_x0000_s1028" style="position:absolute;flip:y;visibility:visible;mso-wrap-style:square" from="3150,3590" to="3755,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3" o:spid="_x0000_s1029" style="position:absolute;visibility:visible;mso-wrap-style:square" from="3766,3590" to="4316,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4" o:spid="_x0000_s1030" style="position:absolute;flip:y;visibility:visible;mso-wrap-style:square" from="4316,3381" to="4855,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5" o:spid="_x0000_s1031" style="position:absolute;flip:y;visibility:visible;mso-wrap-style:square" from="4855,3161" to="5405,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group>
                  </w:pict>
                </mc:Fallback>
              </mc:AlternateContent>
            </w:r>
            <w:r w:rsidRPr="009B7D28">
              <w:rPr>
                <w:rFonts w:ascii="Times New Roman" w:hAnsi="Times New Roman"/>
                <w:noProof/>
                <w:sz w:val="24"/>
                <w:szCs w:val="24"/>
              </w:rPr>
              <w:drawing>
                <wp:inline distT="0" distB="0" distL="0" distR="0" wp14:anchorId="59952D7E" wp14:editId="4E6E8DB3">
                  <wp:extent cx="2647950" cy="1619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1619250"/>
                          </a:xfrm>
                          <a:prstGeom prst="rect">
                            <a:avLst/>
                          </a:prstGeom>
                          <a:noFill/>
                          <a:ln>
                            <a:noFill/>
                          </a:ln>
                        </pic:spPr>
                      </pic:pic>
                    </a:graphicData>
                  </a:graphic>
                </wp:inline>
              </w:drawing>
            </w:r>
          </w:p>
        </w:tc>
        <w:tc>
          <w:tcPr>
            <w:tcW w:w="893" w:type="dxa"/>
          </w:tcPr>
          <w:p w14:paraId="4CCEA74D" w14:textId="77777777" w:rsidR="009B7D28" w:rsidRPr="009B7D28" w:rsidRDefault="009B7D28" w:rsidP="009B7D28">
            <w:pPr>
              <w:spacing w:before="120" w:after="120"/>
              <w:jc w:val="center"/>
              <w:rPr>
                <w:rFonts w:ascii="Times New Roman" w:hAnsi="Times New Roman"/>
                <w:sz w:val="24"/>
                <w:szCs w:val="24"/>
              </w:rPr>
            </w:pPr>
            <w:r w:rsidRPr="009B7D28">
              <w:rPr>
                <w:rFonts w:ascii="Times New Roman" w:hAnsi="Times New Roman"/>
                <w:sz w:val="24"/>
                <w:szCs w:val="24"/>
              </w:rPr>
              <w:t>B2</w:t>
            </w:r>
          </w:p>
        </w:tc>
        <w:tc>
          <w:tcPr>
            <w:tcW w:w="4273" w:type="dxa"/>
          </w:tcPr>
          <w:p w14:paraId="2EF50213" w14:textId="77777777" w:rsidR="009B7D28" w:rsidRPr="009B7D28" w:rsidRDefault="009B7D28" w:rsidP="009B7D28">
            <w:pPr>
              <w:spacing w:before="120" w:after="120"/>
              <w:rPr>
                <w:rFonts w:ascii="Times New Roman" w:hAnsi="Times New Roman"/>
                <w:sz w:val="24"/>
                <w:szCs w:val="24"/>
              </w:rPr>
            </w:pPr>
            <w:r w:rsidRPr="009B7D28">
              <w:rPr>
                <w:rFonts w:ascii="Times New Roman" w:hAnsi="Times New Roman"/>
                <w:sz w:val="24"/>
                <w:szCs w:val="24"/>
              </w:rPr>
              <w:t>This mark is given for a correct polygon with points plotted at midpoints</w:t>
            </w:r>
          </w:p>
          <w:p w14:paraId="085D6939" w14:textId="77777777" w:rsidR="009B7D28" w:rsidRPr="009B7D28" w:rsidRDefault="009B7D28" w:rsidP="009B7D28">
            <w:pPr>
              <w:spacing w:before="120" w:after="120"/>
              <w:rPr>
                <w:rFonts w:ascii="Times New Roman" w:hAnsi="Times New Roman"/>
                <w:sz w:val="24"/>
                <w:szCs w:val="24"/>
              </w:rPr>
            </w:pPr>
            <w:r w:rsidRPr="009B7D28">
              <w:rPr>
                <w:rFonts w:ascii="Times New Roman" w:hAnsi="Times New Roman"/>
                <w:sz w:val="24"/>
                <w:szCs w:val="24"/>
              </w:rPr>
              <w:t>(B1 is given for one point incorrect)</w:t>
            </w:r>
          </w:p>
        </w:tc>
      </w:tr>
    </w:tbl>
    <w:p w14:paraId="794BC330" w14:textId="77777777" w:rsidR="009B7D28" w:rsidRPr="009B7D28" w:rsidRDefault="009B7D28" w:rsidP="009B7D28">
      <w:pPr>
        <w:rPr>
          <w:rFonts w:ascii="Times New Roman" w:hAnsi="Times New Roman"/>
          <w:sz w:val="24"/>
          <w:szCs w:val="24"/>
        </w:rPr>
      </w:pPr>
    </w:p>
    <w:p w14:paraId="0D30515D" w14:textId="77777777" w:rsidR="00AA5AE2" w:rsidRDefault="00AA5AE2" w:rsidP="00674A7B"/>
    <w:p w14:paraId="0D82E0FD" w14:textId="77777777" w:rsidR="00E20340" w:rsidRDefault="00E20340">
      <w:pPr>
        <w:rPr>
          <w:rFonts w:ascii="Times New Roman" w:hAnsi="Times New Roman"/>
          <w:b/>
          <w:sz w:val="24"/>
          <w:szCs w:val="24"/>
        </w:rPr>
      </w:pPr>
      <w:r>
        <w:rPr>
          <w:rFonts w:ascii="Times New Roman" w:hAnsi="Times New Roman"/>
          <w:b/>
          <w:sz w:val="24"/>
          <w:szCs w:val="24"/>
        </w:rPr>
        <w:br w:type="page"/>
      </w:r>
    </w:p>
    <w:p w14:paraId="11AE0566" w14:textId="6DAFD4C8" w:rsidR="00E20340" w:rsidRPr="00E20340" w:rsidRDefault="00E20340" w:rsidP="00E20340">
      <w:pPr>
        <w:spacing w:line="360" w:lineRule="auto"/>
        <w:rPr>
          <w:rFonts w:ascii="Times New Roman" w:hAnsi="Times New Roman"/>
          <w:b/>
          <w:sz w:val="24"/>
          <w:szCs w:val="24"/>
        </w:rPr>
      </w:pPr>
      <w:r w:rsidRPr="00E20340">
        <w:rPr>
          <w:rFonts w:ascii="Times New Roman" w:hAnsi="Times New Roman"/>
          <w:b/>
          <w:sz w:val="24"/>
          <w:szCs w:val="24"/>
        </w:rPr>
        <w:lastRenderedPageBreak/>
        <w:t xml:space="preserve">Question </w:t>
      </w:r>
      <w:r>
        <w:rPr>
          <w:rFonts w:ascii="Times New Roman" w:hAnsi="Times New Roman"/>
          <w:b/>
          <w:sz w:val="24"/>
          <w:szCs w:val="24"/>
        </w:rPr>
        <w:t>5</w:t>
      </w:r>
      <w:r w:rsidRPr="00E20340">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23"/>
        <w:gridCol w:w="869"/>
        <w:gridCol w:w="3485"/>
      </w:tblGrid>
      <w:tr w:rsidR="00E20340" w:rsidRPr="00E20340" w14:paraId="1E10519A" w14:textId="77777777" w:rsidTr="006605EF">
        <w:tc>
          <w:tcPr>
            <w:tcW w:w="851" w:type="dxa"/>
            <w:tcBorders>
              <w:bottom w:val="single" w:sz="4" w:space="0" w:color="auto"/>
            </w:tcBorders>
            <w:shd w:val="clear" w:color="auto" w:fill="C0C0C0"/>
          </w:tcPr>
          <w:p w14:paraId="5C11DEC3" w14:textId="77777777" w:rsidR="00E20340" w:rsidRPr="00E20340" w:rsidRDefault="00E20340" w:rsidP="00E20340">
            <w:pPr>
              <w:rPr>
                <w:rFonts w:ascii="Times New Roman" w:hAnsi="Times New Roman"/>
                <w:b/>
                <w:sz w:val="24"/>
                <w:szCs w:val="24"/>
              </w:rPr>
            </w:pPr>
            <w:r w:rsidRPr="00E20340">
              <w:rPr>
                <w:rFonts w:ascii="Times New Roman" w:hAnsi="Times New Roman"/>
                <w:b/>
                <w:sz w:val="24"/>
                <w:szCs w:val="24"/>
              </w:rPr>
              <w:t>Part</w:t>
            </w:r>
          </w:p>
        </w:tc>
        <w:tc>
          <w:tcPr>
            <w:tcW w:w="4403" w:type="dxa"/>
            <w:tcBorders>
              <w:bottom w:val="single" w:sz="4" w:space="0" w:color="auto"/>
            </w:tcBorders>
            <w:shd w:val="clear" w:color="auto" w:fill="C0C0C0"/>
          </w:tcPr>
          <w:p w14:paraId="349BCE56" w14:textId="77777777" w:rsidR="00E20340" w:rsidRPr="00E20340" w:rsidRDefault="00E20340" w:rsidP="00E20340">
            <w:pPr>
              <w:rPr>
                <w:rFonts w:ascii="Times New Roman" w:hAnsi="Times New Roman"/>
                <w:b/>
                <w:sz w:val="24"/>
                <w:szCs w:val="24"/>
              </w:rPr>
            </w:pPr>
            <w:r w:rsidRPr="00E20340">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8477782" w14:textId="77777777" w:rsidR="00E20340" w:rsidRPr="00E20340" w:rsidRDefault="00E20340" w:rsidP="00E20340">
            <w:pPr>
              <w:rPr>
                <w:rFonts w:ascii="Times New Roman" w:hAnsi="Times New Roman"/>
                <w:b/>
                <w:sz w:val="24"/>
                <w:szCs w:val="24"/>
              </w:rPr>
            </w:pPr>
            <w:r w:rsidRPr="00E20340">
              <w:rPr>
                <w:rFonts w:ascii="Times New Roman" w:hAnsi="Times New Roman"/>
                <w:b/>
                <w:sz w:val="24"/>
                <w:szCs w:val="24"/>
              </w:rPr>
              <w:t>Mark</w:t>
            </w:r>
          </w:p>
        </w:tc>
        <w:tc>
          <w:tcPr>
            <w:tcW w:w="4273" w:type="dxa"/>
            <w:tcBorders>
              <w:bottom w:val="single" w:sz="4" w:space="0" w:color="auto"/>
            </w:tcBorders>
            <w:shd w:val="clear" w:color="auto" w:fill="C0C0C0"/>
          </w:tcPr>
          <w:p w14:paraId="48C08DE4" w14:textId="77777777" w:rsidR="00E20340" w:rsidRPr="00E20340" w:rsidRDefault="00E20340" w:rsidP="00E20340">
            <w:pPr>
              <w:rPr>
                <w:rFonts w:ascii="Times New Roman" w:hAnsi="Times New Roman"/>
                <w:b/>
                <w:sz w:val="24"/>
                <w:szCs w:val="24"/>
              </w:rPr>
            </w:pPr>
            <w:r w:rsidRPr="00E20340">
              <w:rPr>
                <w:rFonts w:ascii="Times New Roman" w:hAnsi="Times New Roman"/>
                <w:b/>
                <w:sz w:val="24"/>
                <w:szCs w:val="24"/>
              </w:rPr>
              <w:t>Notes</w:t>
            </w:r>
          </w:p>
        </w:tc>
      </w:tr>
      <w:tr w:rsidR="00E20340" w:rsidRPr="00E20340" w14:paraId="1D708F52" w14:textId="77777777" w:rsidTr="006605EF">
        <w:trPr>
          <w:trHeight w:val="230"/>
        </w:trPr>
        <w:tc>
          <w:tcPr>
            <w:tcW w:w="851" w:type="dxa"/>
            <w:tcBorders>
              <w:bottom w:val="single" w:sz="4" w:space="0" w:color="auto"/>
            </w:tcBorders>
            <w:shd w:val="clear" w:color="auto" w:fill="auto"/>
          </w:tcPr>
          <w:p w14:paraId="73173864" w14:textId="77777777" w:rsidR="00E20340" w:rsidRPr="00E20340" w:rsidRDefault="00E20340" w:rsidP="00E20340">
            <w:pPr>
              <w:spacing w:before="120" w:after="120"/>
              <w:jc w:val="center"/>
              <w:rPr>
                <w:rFonts w:ascii="Times New Roman" w:hAnsi="Times New Roman"/>
                <w:sz w:val="24"/>
                <w:szCs w:val="22"/>
              </w:rPr>
            </w:pPr>
            <w:r w:rsidRPr="00E20340">
              <w:rPr>
                <w:rFonts w:ascii="Times New Roman" w:hAnsi="Times New Roman"/>
                <w:sz w:val="24"/>
                <w:szCs w:val="22"/>
              </w:rPr>
              <w:t>(a)</w:t>
            </w:r>
          </w:p>
        </w:tc>
        <w:tc>
          <w:tcPr>
            <w:tcW w:w="4403" w:type="dxa"/>
            <w:tcBorders>
              <w:top w:val="single" w:sz="4" w:space="0" w:color="auto"/>
              <w:bottom w:val="single" w:sz="4" w:space="0" w:color="auto"/>
            </w:tcBorders>
          </w:tcPr>
          <w:p w14:paraId="5CDB3E0D" w14:textId="77777777" w:rsidR="00E20340" w:rsidRPr="00E20340" w:rsidRDefault="00E20340" w:rsidP="00E20340">
            <w:pPr>
              <w:spacing w:before="120" w:after="120"/>
              <w:rPr>
                <w:rFonts w:ascii="Times New Roman" w:hAnsi="Times New Roman"/>
                <w:sz w:val="24"/>
                <w:szCs w:val="24"/>
              </w:rPr>
            </w:pPr>
            <w:r w:rsidRPr="00E20340">
              <w:rPr>
                <w:rFonts w:ascii="Times New Roman" w:hAnsi="Times New Roman"/>
                <w:sz w:val="24"/>
                <w:szCs w:val="24"/>
              </w:rPr>
              <w:t>e.g. rain, school day, measurement error</w:t>
            </w:r>
          </w:p>
        </w:tc>
        <w:tc>
          <w:tcPr>
            <w:tcW w:w="893" w:type="dxa"/>
            <w:tcBorders>
              <w:top w:val="single" w:sz="4" w:space="0" w:color="auto"/>
              <w:bottom w:val="single" w:sz="4" w:space="0" w:color="auto"/>
            </w:tcBorders>
          </w:tcPr>
          <w:p w14:paraId="61E85DF3" w14:textId="77777777" w:rsidR="00E20340" w:rsidRPr="00E20340" w:rsidRDefault="00E20340" w:rsidP="00E20340">
            <w:pPr>
              <w:spacing w:before="120" w:after="120"/>
              <w:jc w:val="center"/>
              <w:rPr>
                <w:rFonts w:ascii="Times New Roman" w:hAnsi="Times New Roman"/>
                <w:sz w:val="24"/>
                <w:szCs w:val="24"/>
              </w:rPr>
            </w:pPr>
            <w:r w:rsidRPr="00E20340">
              <w:rPr>
                <w:rFonts w:ascii="Times New Roman" w:hAnsi="Times New Roman"/>
                <w:sz w:val="24"/>
                <w:szCs w:val="24"/>
              </w:rPr>
              <w:t>C1</w:t>
            </w:r>
          </w:p>
        </w:tc>
        <w:tc>
          <w:tcPr>
            <w:tcW w:w="4273" w:type="dxa"/>
            <w:tcBorders>
              <w:top w:val="single" w:sz="4" w:space="0" w:color="auto"/>
              <w:bottom w:val="single" w:sz="4" w:space="0" w:color="auto"/>
            </w:tcBorders>
          </w:tcPr>
          <w:p w14:paraId="2A691C54" w14:textId="77777777" w:rsidR="00E20340" w:rsidRPr="00E20340" w:rsidRDefault="00E20340" w:rsidP="00E20340">
            <w:pPr>
              <w:spacing w:before="120" w:after="120"/>
              <w:rPr>
                <w:rFonts w:ascii="Times New Roman" w:hAnsi="Times New Roman"/>
                <w:sz w:val="24"/>
                <w:szCs w:val="24"/>
              </w:rPr>
            </w:pPr>
            <w:r w:rsidRPr="00E20340">
              <w:rPr>
                <w:rFonts w:ascii="Times New Roman" w:hAnsi="Times New Roman"/>
                <w:sz w:val="24"/>
                <w:szCs w:val="24"/>
              </w:rPr>
              <w:t>This mark is given for a correct reason for low attendance in hot weather</w:t>
            </w:r>
          </w:p>
        </w:tc>
      </w:tr>
      <w:tr w:rsidR="00E20340" w:rsidRPr="00E20340" w14:paraId="003A87D5" w14:textId="77777777" w:rsidTr="006605EF">
        <w:tc>
          <w:tcPr>
            <w:tcW w:w="851" w:type="dxa"/>
            <w:tcBorders>
              <w:top w:val="single" w:sz="4" w:space="0" w:color="auto"/>
              <w:bottom w:val="single" w:sz="4" w:space="0" w:color="auto"/>
            </w:tcBorders>
            <w:shd w:val="clear" w:color="auto" w:fill="auto"/>
          </w:tcPr>
          <w:p w14:paraId="0236F73D" w14:textId="77777777" w:rsidR="00E20340" w:rsidRPr="00E20340" w:rsidRDefault="00E20340" w:rsidP="00E20340">
            <w:pPr>
              <w:spacing w:before="120" w:after="120"/>
              <w:jc w:val="center"/>
              <w:rPr>
                <w:rFonts w:ascii="Times New Roman" w:hAnsi="Times New Roman"/>
                <w:sz w:val="24"/>
                <w:szCs w:val="24"/>
              </w:rPr>
            </w:pPr>
            <w:r w:rsidRPr="00E20340">
              <w:rPr>
                <w:rFonts w:ascii="Times New Roman" w:hAnsi="Times New Roman"/>
                <w:sz w:val="24"/>
                <w:szCs w:val="24"/>
              </w:rPr>
              <w:t>(b)</w:t>
            </w:r>
          </w:p>
        </w:tc>
        <w:tc>
          <w:tcPr>
            <w:tcW w:w="4403" w:type="dxa"/>
            <w:tcBorders>
              <w:top w:val="single" w:sz="4" w:space="0" w:color="auto"/>
              <w:bottom w:val="single" w:sz="4" w:space="0" w:color="auto"/>
            </w:tcBorders>
          </w:tcPr>
          <w:p w14:paraId="11B7865A" w14:textId="77777777" w:rsidR="00E20340" w:rsidRPr="00E20340" w:rsidRDefault="00E20340" w:rsidP="00E20340">
            <w:pPr>
              <w:spacing w:before="120" w:after="120"/>
              <w:rPr>
                <w:rFonts w:ascii="Times New Roman" w:hAnsi="Times New Roman"/>
                <w:sz w:val="24"/>
                <w:szCs w:val="24"/>
              </w:rPr>
            </w:pPr>
            <w:r w:rsidRPr="00E20340">
              <w:rPr>
                <w:rFonts w:ascii="Times New Roman" w:hAnsi="Times New Roman"/>
                <w:sz w:val="24"/>
                <w:szCs w:val="24"/>
              </w:rPr>
              <w:t>Positive</w:t>
            </w:r>
          </w:p>
        </w:tc>
        <w:tc>
          <w:tcPr>
            <w:tcW w:w="893" w:type="dxa"/>
            <w:tcBorders>
              <w:top w:val="single" w:sz="4" w:space="0" w:color="auto"/>
              <w:bottom w:val="single" w:sz="4" w:space="0" w:color="auto"/>
            </w:tcBorders>
          </w:tcPr>
          <w:p w14:paraId="48A9DE19" w14:textId="77777777" w:rsidR="00E20340" w:rsidRPr="00E20340" w:rsidRDefault="00E20340" w:rsidP="00E20340">
            <w:pPr>
              <w:spacing w:before="120" w:after="120"/>
              <w:jc w:val="center"/>
              <w:rPr>
                <w:rFonts w:ascii="Times New Roman" w:hAnsi="Times New Roman"/>
                <w:sz w:val="24"/>
                <w:szCs w:val="24"/>
              </w:rPr>
            </w:pPr>
            <w:r w:rsidRPr="00E20340">
              <w:rPr>
                <w:rFonts w:ascii="Times New Roman" w:hAnsi="Times New Roman"/>
                <w:sz w:val="24"/>
                <w:szCs w:val="24"/>
              </w:rPr>
              <w:t>B1</w:t>
            </w:r>
          </w:p>
        </w:tc>
        <w:tc>
          <w:tcPr>
            <w:tcW w:w="4273" w:type="dxa"/>
            <w:tcBorders>
              <w:top w:val="single" w:sz="4" w:space="0" w:color="auto"/>
              <w:bottom w:val="single" w:sz="4" w:space="0" w:color="auto"/>
            </w:tcBorders>
          </w:tcPr>
          <w:p w14:paraId="37BA46CA" w14:textId="77777777" w:rsidR="00E20340" w:rsidRPr="00E20340" w:rsidRDefault="00E20340" w:rsidP="00E20340">
            <w:pPr>
              <w:spacing w:before="120" w:after="120"/>
              <w:rPr>
                <w:rFonts w:ascii="Times New Roman" w:hAnsi="Times New Roman"/>
                <w:sz w:val="24"/>
                <w:szCs w:val="24"/>
              </w:rPr>
            </w:pPr>
            <w:r w:rsidRPr="00E20340">
              <w:rPr>
                <w:rFonts w:ascii="Times New Roman" w:hAnsi="Times New Roman"/>
                <w:sz w:val="24"/>
                <w:szCs w:val="24"/>
              </w:rPr>
              <w:t>This mark is given for the correct answer only</w:t>
            </w:r>
          </w:p>
        </w:tc>
      </w:tr>
      <w:tr w:rsidR="00E20340" w:rsidRPr="00E20340" w14:paraId="61112884" w14:textId="77777777" w:rsidTr="006605EF">
        <w:tc>
          <w:tcPr>
            <w:tcW w:w="851" w:type="dxa"/>
            <w:tcBorders>
              <w:top w:val="single" w:sz="4" w:space="0" w:color="auto"/>
              <w:bottom w:val="single" w:sz="4" w:space="0" w:color="auto"/>
            </w:tcBorders>
            <w:shd w:val="clear" w:color="auto" w:fill="auto"/>
          </w:tcPr>
          <w:p w14:paraId="60799EB0" w14:textId="77777777" w:rsidR="00E20340" w:rsidRPr="00E20340" w:rsidRDefault="00E20340" w:rsidP="00E20340">
            <w:pPr>
              <w:spacing w:before="120" w:after="120"/>
              <w:jc w:val="center"/>
              <w:rPr>
                <w:rFonts w:ascii="Times New Roman" w:hAnsi="Times New Roman"/>
                <w:sz w:val="24"/>
                <w:szCs w:val="24"/>
              </w:rPr>
            </w:pPr>
            <w:r w:rsidRPr="00E20340">
              <w:rPr>
                <w:rFonts w:ascii="Times New Roman" w:hAnsi="Times New Roman"/>
                <w:sz w:val="24"/>
                <w:szCs w:val="24"/>
              </w:rPr>
              <w:t>(c)</w:t>
            </w:r>
          </w:p>
        </w:tc>
        <w:tc>
          <w:tcPr>
            <w:tcW w:w="4403" w:type="dxa"/>
            <w:tcBorders>
              <w:top w:val="single" w:sz="4" w:space="0" w:color="auto"/>
              <w:bottom w:val="single" w:sz="4" w:space="0" w:color="auto"/>
            </w:tcBorders>
          </w:tcPr>
          <w:p w14:paraId="34C9BB81" w14:textId="77777777" w:rsidR="00E20340" w:rsidRPr="00E20340" w:rsidRDefault="00E20340" w:rsidP="00E20340">
            <w:pPr>
              <w:spacing w:before="120" w:after="120"/>
              <w:rPr>
                <w:rFonts w:ascii="Times New Roman" w:hAnsi="Times New Roman"/>
                <w:sz w:val="24"/>
                <w:szCs w:val="24"/>
              </w:rPr>
            </w:pPr>
          </w:p>
        </w:tc>
        <w:tc>
          <w:tcPr>
            <w:tcW w:w="893" w:type="dxa"/>
            <w:tcBorders>
              <w:top w:val="single" w:sz="4" w:space="0" w:color="auto"/>
              <w:bottom w:val="single" w:sz="4" w:space="0" w:color="auto"/>
            </w:tcBorders>
          </w:tcPr>
          <w:p w14:paraId="3A2B0580" w14:textId="77777777" w:rsidR="00E20340" w:rsidRPr="00E20340" w:rsidRDefault="00E20340" w:rsidP="00E20340">
            <w:pPr>
              <w:spacing w:before="120" w:after="120"/>
              <w:jc w:val="center"/>
              <w:rPr>
                <w:rFonts w:ascii="Times New Roman" w:hAnsi="Times New Roman"/>
                <w:sz w:val="24"/>
                <w:szCs w:val="24"/>
              </w:rPr>
            </w:pPr>
            <w:r w:rsidRPr="00E20340">
              <w:rPr>
                <w:rFonts w:ascii="Times New Roman" w:hAnsi="Times New Roman"/>
                <w:sz w:val="24"/>
                <w:szCs w:val="24"/>
              </w:rPr>
              <w:t>B1</w:t>
            </w:r>
          </w:p>
        </w:tc>
        <w:tc>
          <w:tcPr>
            <w:tcW w:w="4273" w:type="dxa"/>
            <w:tcBorders>
              <w:top w:val="single" w:sz="4" w:space="0" w:color="auto"/>
              <w:bottom w:val="single" w:sz="4" w:space="0" w:color="auto"/>
            </w:tcBorders>
          </w:tcPr>
          <w:p w14:paraId="1F7EDDD6" w14:textId="77777777" w:rsidR="00E20340" w:rsidRPr="00E20340" w:rsidRDefault="00E20340" w:rsidP="00E20340">
            <w:pPr>
              <w:spacing w:before="120" w:after="120"/>
              <w:rPr>
                <w:rFonts w:ascii="Times New Roman" w:hAnsi="Times New Roman"/>
                <w:sz w:val="24"/>
                <w:szCs w:val="24"/>
              </w:rPr>
            </w:pPr>
            <w:r w:rsidRPr="00E20340">
              <w:rPr>
                <w:rFonts w:ascii="Times New Roman" w:hAnsi="Times New Roman"/>
                <w:sz w:val="24"/>
                <w:szCs w:val="24"/>
              </w:rPr>
              <w:t xml:space="preserve">This mark is given for answer in </w:t>
            </w:r>
            <w:proofErr w:type="gramStart"/>
            <w:r w:rsidRPr="00E20340">
              <w:rPr>
                <w:rFonts w:ascii="Times New Roman" w:hAnsi="Times New Roman"/>
                <w:sz w:val="24"/>
                <w:szCs w:val="24"/>
              </w:rPr>
              <w:t>range  15</w:t>
            </w:r>
            <w:proofErr w:type="gramEnd"/>
            <w:r w:rsidRPr="00E20340">
              <w:rPr>
                <w:rFonts w:ascii="Times New Roman" w:hAnsi="Times New Roman"/>
                <w:sz w:val="24"/>
                <w:szCs w:val="24"/>
              </w:rPr>
              <w:t xml:space="preserve"> – 25</w:t>
            </w:r>
          </w:p>
        </w:tc>
      </w:tr>
      <w:tr w:rsidR="00E20340" w:rsidRPr="00E20340" w14:paraId="66DCFB28" w14:textId="77777777" w:rsidTr="006605EF">
        <w:tc>
          <w:tcPr>
            <w:tcW w:w="851" w:type="dxa"/>
            <w:tcBorders>
              <w:top w:val="single" w:sz="4" w:space="0" w:color="auto"/>
            </w:tcBorders>
            <w:shd w:val="clear" w:color="auto" w:fill="auto"/>
          </w:tcPr>
          <w:p w14:paraId="6A4C3E9F" w14:textId="77777777" w:rsidR="00E20340" w:rsidRPr="00E20340" w:rsidRDefault="00E20340" w:rsidP="00E20340">
            <w:pPr>
              <w:spacing w:before="120" w:after="120"/>
              <w:jc w:val="center"/>
              <w:rPr>
                <w:rFonts w:ascii="Times New Roman" w:hAnsi="Times New Roman"/>
                <w:sz w:val="24"/>
                <w:szCs w:val="24"/>
              </w:rPr>
            </w:pPr>
            <w:r w:rsidRPr="00E20340">
              <w:rPr>
                <w:rFonts w:ascii="Times New Roman" w:hAnsi="Times New Roman"/>
                <w:sz w:val="24"/>
                <w:szCs w:val="24"/>
              </w:rPr>
              <w:t>(d)</w:t>
            </w:r>
          </w:p>
        </w:tc>
        <w:tc>
          <w:tcPr>
            <w:tcW w:w="4403" w:type="dxa"/>
            <w:tcBorders>
              <w:top w:val="single" w:sz="4" w:space="0" w:color="auto"/>
              <w:bottom w:val="single" w:sz="4" w:space="0" w:color="auto"/>
            </w:tcBorders>
          </w:tcPr>
          <w:p w14:paraId="0A0B3E78" w14:textId="77777777" w:rsidR="00E20340" w:rsidRPr="00E20340" w:rsidRDefault="00E20340" w:rsidP="00E20340">
            <w:pPr>
              <w:spacing w:before="120" w:after="120"/>
              <w:rPr>
                <w:rFonts w:ascii="Times New Roman" w:hAnsi="Times New Roman"/>
                <w:sz w:val="24"/>
                <w:szCs w:val="24"/>
              </w:rPr>
            </w:pPr>
            <w:r w:rsidRPr="00E20340">
              <w:rPr>
                <w:rFonts w:ascii="Times New Roman" w:hAnsi="Times New Roman"/>
                <w:sz w:val="24"/>
                <w:szCs w:val="24"/>
              </w:rPr>
              <w:t>e.g. data out of range, number of children will be negative</w:t>
            </w:r>
          </w:p>
        </w:tc>
        <w:tc>
          <w:tcPr>
            <w:tcW w:w="893" w:type="dxa"/>
            <w:tcBorders>
              <w:top w:val="single" w:sz="4" w:space="0" w:color="auto"/>
              <w:bottom w:val="single" w:sz="4" w:space="0" w:color="auto"/>
            </w:tcBorders>
          </w:tcPr>
          <w:p w14:paraId="6C6839DD" w14:textId="77777777" w:rsidR="00E20340" w:rsidRPr="00E20340" w:rsidRDefault="00E20340" w:rsidP="00E20340">
            <w:pPr>
              <w:spacing w:before="120" w:after="120"/>
              <w:jc w:val="center"/>
              <w:rPr>
                <w:rFonts w:ascii="Times New Roman" w:hAnsi="Times New Roman"/>
                <w:sz w:val="24"/>
                <w:szCs w:val="24"/>
              </w:rPr>
            </w:pPr>
            <w:r w:rsidRPr="00E20340">
              <w:rPr>
                <w:rFonts w:ascii="Times New Roman" w:hAnsi="Times New Roman"/>
                <w:sz w:val="24"/>
                <w:szCs w:val="24"/>
              </w:rPr>
              <w:t>C1</w:t>
            </w:r>
          </w:p>
        </w:tc>
        <w:tc>
          <w:tcPr>
            <w:tcW w:w="4273" w:type="dxa"/>
            <w:tcBorders>
              <w:top w:val="single" w:sz="4" w:space="0" w:color="auto"/>
              <w:bottom w:val="single" w:sz="4" w:space="0" w:color="auto"/>
            </w:tcBorders>
          </w:tcPr>
          <w:p w14:paraId="7580BCEE" w14:textId="77777777" w:rsidR="00E20340" w:rsidRPr="00E20340" w:rsidRDefault="00E20340" w:rsidP="00E20340">
            <w:pPr>
              <w:spacing w:before="120" w:after="120"/>
              <w:rPr>
                <w:rFonts w:ascii="Times New Roman" w:hAnsi="Times New Roman"/>
                <w:sz w:val="24"/>
                <w:szCs w:val="24"/>
              </w:rPr>
            </w:pPr>
            <w:r w:rsidRPr="00E20340">
              <w:rPr>
                <w:rFonts w:ascii="Times New Roman" w:hAnsi="Times New Roman"/>
                <w:sz w:val="24"/>
                <w:szCs w:val="24"/>
              </w:rPr>
              <w:t xml:space="preserve">This mark is given for a correct explanation of why it would not be sensible to use the scatter graph </w:t>
            </w:r>
          </w:p>
        </w:tc>
      </w:tr>
    </w:tbl>
    <w:p w14:paraId="469C21BF" w14:textId="77777777" w:rsidR="00E20340" w:rsidRPr="00E20340" w:rsidRDefault="00E20340" w:rsidP="00E20340">
      <w:pPr>
        <w:spacing w:line="360" w:lineRule="auto"/>
        <w:rPr>
          <w:rFonts w:ascii="Times New Roman" w:hAnsi="Times New Roman"/>
          <w:b/>
          <w:sz w:val="24"/>
          <w:szCs w:val="24"/>
        </w:rPr>
      </w:pPr>
    </w:p>
    <w:p w14:paraId="6B4EE2BC" w14:textId="5EA71217" w:rsidR="00B50A0B" w:rsidRPr="00E20340" w:rsidRDefault="00B50A0B" w:rsidP="00B50A0B">
      <w:pPr>
        <w:spacing w:line="360" w:lineRule="auto"/>
        <w:rPr>
          <w:rFonts w:ascii="Times New Roman" w:hAnsi="Times New Roman"/>
          <w:b/>
          <w:sz w:val="24"/>
          <w:szCs w:val="24"/>
        </w:rPr>
      </w:pPr>
      <w:r w:rsidRPr="00E20340">
        <w:rPr>
          <w:rFonts w:ascii="Times New Roman" w:hAnsi="Times New Roman"/>
          <w:b/>
          <w:sz w:val="24"/>
          <w:szCs w:val="24"/>
        </w:rPr>
        <w:t xml:space="preserve">Question </w:t>
      </w:r>
      <w:r>
        <w:rPr>
          <w:rFonts w:ascii="Times New Roman" w:hAnsi="Times New Roman"/>
          <w:b/>
          <w:sz w:val="24"/>
          <w:szCs w:val="24"/>
        </w:rPr>
        <w:t>6</w:t>
      </w:r>
      <w:r w:rsidRPr="00E20340">
        <w:rPr>
          <w:rFonts w:ascii="Times New Roman" w:hAnsi="Times New Roman"/>
          <w:b/>
          <w:sz w:val="24"/>
          <w:szCs w:val="24"/>
        </w:rPr>
        <w:t xml:space="preserve"> (Total </w:t>
      </w:r>
      <w:r w:rsidR="00A7142C">
        <w:rPr>
          <w:rFonts w:ascii="Times New Roman" w:hAnsi="Times New Roman"/>
          <w:b/>
          <w:sz w:val="24"/>
          <w:szCs w:val="24"/>
        </w:rPr>
        <w:t>3</w:t>
      </w:r>
      <w:r w:rsidRPr="00E20340">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7"/>
        <w:gridCol w:w="871"/>
        <w:gridCol w:w="3506"/>
      </w:tblGrid>
      <w:tr w:rsidR="00B50A0B" w:rsidRPr="00E20340" w14:paraId="1F84C556" w14:textId="77777777" w:rsidTr="006605EF">
        <w:tc>
          <w:tcPr>
            <w:tcW w:w="851" w:type="dxa"/>
            <w:tcBorders>
              <w:bottom w:val="single" w:sz="4" w:space="0" w:color="auto"/>
            </w:tcBorders>
            <w:shd w:val="clear" w:color="auto" w:fill="C0C0C0"/>
          </w:tcPr>
          <w:p w14:paraId="4C5D3DF5" w14:textId="77777777" w:rsidR="00B50A0B" w:rsidRPr="00E20340" w:rsidRDefault="00B50A0B" w:rsidP="006605EF">
            <w:pPr>
              <w:rPr>
                <w:rFonts w:ascii="Times New Roman" w:hAnsi="Times New Roman"/>
                <w:b/>
                <w:sz w:val="24"/>
                <w:szCs w:val="24"/>
              </w:rPr>
            </w:pPr>
            <w:r w:rsidRPr="00E20340">
              <w:rPr>
                <w:rFonts w:ascii="Times New Roman" w:hAnsi="Times New Roman"/>
                <w:b/>
                <w:sz w:val="24"/>
                <w:szCs w:val="24"/>
              </w:rPr>
              <w:t>Part</w:t>
            </w:r>
          </w:p>
        </w:tc>
        <w:tc>
          <w:tcPr>
            <w:tcW w:w="4403" w:type="dxa"/>
            <w:tcBorders>
              <w:bottom w:val="single" w:sz="4" w:space="0" w:color="auto"/>
            </w:tcBorders>
            <w:shd w:val="clear" w:color="auto" w:fill="C0C0C0"/>
          </w:tcPr>
          <w:p w14:paraId="301EBCFE" w14:textId="77777777" w:rsidR="00B50A0B" w:rsidRPr="00E20340" w:rsidRDefault="00B50A0B" w:rsidP="006605EF">
            <w:pPr>
              <w:rPr>
                <w:rFonts w:ascii="Times New Roman" w:hAnsi="Times New Roman"/>
                <w:b/>
                <w:sz w:val="24"/>
                <w:szCs w:val="24"/>
              </w:rPr>
            </w:pPr>
            <w:r w:rsidRPr="00E20340">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6451FB6" w14:textId="77777777" w:rsidR="00B50A0B" w:rsidRPr="00E20340" w:rsidRDefault="00B50A0B" w:rsidP="006605EF">
            <w:pPr>
              <w:rPr>
                <w:rFonts w:ascii="Times New Roman" w:hAnsi="Times New Roman"/>
                <w:b/>
                <w:sz w:val="24"/>
                <w:szCs w:val="24"/>
              </w:rPr>
            </w:pPr>
            <w:r w:rsidRPr="00E20340">
              <w:rPr>
                <w:rFonts w:ascii="Times New Roman" w:hAnsi="Times New Roman"/>
                <w:b/>
                <w:sz w:val="24"/>
                <w:szCs w:val="24"/>
              </w:rPr>
              <w:t>Mark</w:t>
            </w:r>
          </w:p>
        </w:tc>
        <w:tc>
          <w:tcPr>
            <w:tcW w:w="4273" w:type="dxa"/>
            <w:tcBorders>
              <w:bottom w:val="single" w:sz="4" w:space="0" w:color="auto"/>
            </w:tcBorders>
            <w:shd w:val="clear" w:color="auto" w:fill="C0C0C0"/>
          </w:tcPr>
          <w:p w14:paraId="44DE4EE0" w14:textId="77777777" w:rsidR="00B50A0B" w:rsidRPr="00E20340" w:rsidRDefault="00B50A0B" w:rsidP="006605EF">
            <w:pPr>
              <w:rPr>
                <w:rFonts w:ascii="Times New Roman" w:hAnsi="Times New Roman"/>
                <w:b/>
                <w:sz w:val="24"/>
                <w:szCs w:val="24"/>
              </w:rPr>
            </w:pPr>
            <w:r w:rsidRPr="00E20340">
              <w:rPr>
                <w:rFonts w:ascii="Times New Roman" w:hAnsi="Times New Roman"/>
                <w:b/>
                <w:sz w:val="24"/>
                <w:szCs w:val="24"/>
              </w:rPr>
              <w:t>Notes</w:t>
            </w:r>
          </w:p>
        </w:tc>
      </w:tr>
      <w:tr w:rsidR="00B50A0B" w:rsidRPr="00E20340" w14:paraId="618198C6" w14:textId="77777777" w:rsidTr="006605EF">
        <w:trPr>
          <w:trHeight w:val="230"/>
        </w:trPr>
        <w:tc>
          <w:tcPr>
            <w:tcW w:w="851" w:type="dxa"/>
            <w:tcBorders>
              <w:bottom w:val="single" w:sz="4" w:space="0" w:color="auto"/>
            </w:tcBorders>
            <w:shd w:val="clear" w:color="auto" w:fill="auto"/>
          </w:tcPr>
          <w:p w14:paraId="4393458A" w14:textId="727C1700" w:rsidR="00B50A0B" w:rsidRPr="00E20340" w:rsidRDefault="002C0027" w:rsidP="006605EF">
            <w:pPr>
              <w:spacing w:before="120" w:after="120"/>
              <w:jc w:val="center"/>
              <w:rPr>
                <w:rFonts w:ascii="Times New Roman" w:hAnsi="Times New Roman"/>
                <w:sz w:val="24"/>
                <w:szCs w:val="22"/>
              </w:rPr>
            </w:pPr>
            <w:r>
              <w:rPr>
                <w:rFonts w:ascii="Times New Roman" w:hAnsi="Times New Roman"/>
                <w:sz w:val="24"/>
                <w:szCs w:val="22"/>
              </w:rPr>
              <w:t>(a)</w:t>
            </w:r>
          </w:p>
        </w:tc>
        <w:tc>
          <w:tcPr>
            <w:tcW w:w="4403" w:type="dxa"/>
            <w:tcBorders>
              <w:top w:val="single" w:sz="4" w:space="0" w:color="auto"/>
              <w:bottom w:val="single" w:sz="4" w:space="0" w:color="auto"/>
            </w:tcBorders>
          </w:tcPr>
          <w:p w14:paraId="03DF9C0C" w14:textId="3FE60380" w:rsidR="00B50A0B" w:rsidRPr="00E20340" w:rsidRDefault="002C0027" w:rsidP="006605EF">
            <w:pPr>
              <w:spacing w:before="120" w:after="120"/>
              <w:rPr>
                <w:rFonts w:ascii="Times New Roman" w:hAnsi="Times New Roman"/>
                <w:sz w:val="24"/>
                <w:szCs w:val="24"/>
              </w:rPr>
            </w:pPr>
            <w:r w:rsidRPr="002C0027">
              <w:rPr>
                <w:rFonts w:ascii="Times New Roman" w:hAnsi="Times New Roman"/>
                <w:sz w:val="24"/>
                <w:szCs w:val="24"/>
              </w:rPr>
              <w:t xml:space="preserve">20 &lt; </w:t>
            </w:r>
            <w:r w:rsidRPr="002C0027">
              <w:rPr>
                <w:rFonts w:ascii="Times New Roman" w:hAnsi="Times New Roman"/>
                <w:i/>
                <w:iCs/>
                <w:sz w:val="24"/>
                <w:szCs w:val="24"/>
              </w:rPr>
              <w:t>t</w:t>
            </w:r>
            <w:r w:rsidRPr="002C0027">
              <w:rPr>
                <w:rFonts w:ascii="Times New Roman" w:hAnsi="Times New Roman"/>
                <w:sz w:val="24"/>
                <w:szCs w:val="24"/>
              </w:rPr>
              <w:t xml:space="preserve"> ≤ 30</w:t>
            </w:r>
          </w:p>
        </w:tc>
        <w:tc>
          <w:tcPr>
            <w:tcW w:w="893" w:type="dxa"/>
            <w:tcBorders>
              <w:top w:val="single" w:sz="4" w:space="0" w:color="auto"/>
              <w:bottom w:val="single" w:sz="4" w:space="0" w:color="auto"/>
            </w:tcBorders>
          </w:tcPr>
          <w:p w14:paraId="347234D4" w14:textId="50FAFE62" w:rsidR="00B50A0B" w:rsidRPr="00E20340" w:rsidRDefault="002C0027" w:rsidP="006605EF">
            <w:pPr>
              <w:spacing w:before="120" w:after="120"/>
              <w:jc w:val="center"/>
              <w:rPr>
                <w:rFonts w:ascii="Times New Roman" w:hAnsi="Times New Roman"/>
                <w:sz w:val="24"/>
                <w:szCs w:val="24"/>
              </w:rPr>
            </w:pPr>
            <w:r>
              <w:rPr>
                <w:rFonts w:ascii="Times New Roman" w:hAnsi="Times New Roman"/>
                <w:sz w:val="24"/>
                <w:szCs w:val="24"/>
              </w:rPr>
              <w:t>B1</w:t>
            </w:r>
          </w:p>
        </w:tc>
        <w:tc>
          <w:tcPr>
            <w:tcW w:w="4273" w:type="dxa"/>
            <w:tcBorders>
              <w:top w:val="single" w:sz="4" w:space="0" w:color="auto"/>
              <w:bottom w:val="single" w:sz="4" w:space="0" w:color="auto"/>
            </w:tcBorders>
          </w:tcPr>
          <w:p w14:paraId="1C6172E6" w14:textId="6F2CE67B" w:rsidR="00B50A0B" w:rsidRPr="00E20340" w:rsidRDefault="002C0027" w:rsidP="006605EF">
            <w:pPr>
              <w:spacing w:before="120" w:after="120"/>
              <w:rPr>
                <w:rFonts w:ascii="Times New Roman" w:hAnsi="Times New Roman"/>
                <w:sz w:val="24"/>
                <w:szCs w:val="24"/>
              </w:rPr>
            </w:pPr>
            <w:r>
              <w:rPr>
                <w:rFonts w:ascii="Times New Roman" w:hAnsi="Times New Roman"/>
                <w:sz w:val="24"/>
                <w:szCs w:val="24"/>
              </w:rPr>
              <w:t>This mark is given for a correct answer only</w:t>
            </w:r>
          </w:p>
        </w:tc>
      </w:tr>
      <w:tr w:rsidR="00B50A0B" w:rsidRPr="00E20340" w14:paraId="43339E79" w14:textId="77777777" w:rsidTr="00347814">
        <w:tc>
          <w:tcPr>
            <w:tcW w:w="851" w:type="dxa"/>
            <w:tcBorders>
              <w:top w:val="single" w:sz="4" w:space="0" w:color="auto"/>
              <w:bottom w:val="nil"/>
            </w:tcBorders>
            <w:shd w:val="clear" w:color="auto" w:fill="auto"/>
          </w:tcPr>
          <w:p w14:paraId="43CEDF1D" w14:textId="1FC2827C" w:rsidR="00B50A0B" w:rsidRPr="00E20340" w:rsidRDefault="002C0027" w:rsidP="006605EF">
            <w:pPr>
              <w:spacing w:before="120" w:after="120"/>
              <w:jc w:val="center"/>
              <w:rPr>
                <w:rFonts w:ascii="Times New Roman" w:hAnsi="Times New Roman"/>
                <w:sz w:val="24"/>
                <w:szCs w:val="24"/>
              </w:rPr>
            </w:pPr>
            <w:r>
              <w:rPr>
                <w:rFonts w:ascii="Times New Roman" w:hAnsi="Times New Roman"/>
                <w:sz w:val="24"/>
                <w:szCs w:val="24"/>
              </w:rPr>
              <w:t>(b)</w:t>
            </w:r>
          </w:p>
        </w:tc>
        <w:tc>
          <w:tcPr>
            <w:tcW w:w="4403" w:type="dxa"/>
            <w:tcBorders>
              <w:top w:val="single" w:sz="4" w:space="0" w:color="auto"/>
              <w:bottom w:val="nil"/>
            </w:tcBorders>
          </w:tcPr>
          <w:p w14:paraId="432F9CFD" w14:textId="77777777" w:rsidR="00832B25" w:rsidRPr="00832B25" w:rsidRDefault="00832B25" w:rsidP="00832B25">
            <w:pPr>
              <w:spacing w:before="120" w:after="120"/>
              <w:rPr>
                <w:rFonts w:ascii="Times New Roman" w:hAnsi="Times New Roman"/>
                <w:sz w:val="24"/>
                <w:szCs w:val="24"/>
              </w:rPr>
            </w:pPr>
            <w:r w:rsidRPr="00832B25">
              <w:rPr>
                <w:rFonts w:ascii="Times New Roman" w:hAnsi="Times New Roman"/>
                <w:sz w:val="24"/>
                <w:szCs w:val="24"/>
              </w:rPr>
              <w:t xml:space="preserve">Points plotted at (5,10), (15,26), </w:t>
            </w:r>
          </w:p>
          <w:p w14:paraId="725226AF" w14:textId="14A6638A" w:rsidR="00B50A0B" w:rsidRPr="00E20340" w:rsidRDefault="00832B25" w:rsidP="00832B25">
            <w:pPr>
              <w:spacing w:before="120" w:after="120"/>
              <w:rPr>
                <w:rFonts w:ascii="Times New Roman" w:hAnsi="Times New Roman"/>
                <w:sz w:val="24"/>
                <w:szCs w:val="24"/>
              </w:rPr>
            </w:pPr>
            <w:r w:rsidRPr="00832B25">
              <w:rPr>
                <w:rFonts w:ascii="Times New Roman" w:hAnsi="Times New Roman"/>
                <w:sz w:val="24"/>
                <w:szCs w:val="24"/>
              </w:rPr>
              <w:t>(25,23), (35,19), (45,14), (55,8) and joined with line segments</w:t>
            </w:r>
          </w:p>
        </w:tc>
        <w:tc>
          <w:tcPr>
            <w:tcW w:w="893" w:type="dxa"/>
            <w:tcBorders>
              <w:top w:val="single" w:sz="4" w:space="0" w:color="auto"/>
              <w:bottom w:val="nil"/>
            </w:tcBorders>
          </w:tcPr>
          <w:p w14:paraId="54A30EE5" w14:textId="566D9E72" w:rsidR="00B50A0B" w:rsidRPr="00E20340" w:rsidRDefault="00832B25" w:rsidP="006605EF">
            <w:pPr>
              <w:spacing w:before="120" w:after="120"/>
              <w:jc w:val="center"/>
              <w:rPr>
                <w:rFonts w:ascii="Times New Roman" w:hAnsi="Times New Roman"/>
                <w:sz w:val="24"/>
                <w:szCs w:val="24"/>
              </w:rPr>
            </w:pPr>
            <w:r>
              <w:rPr>
                <w:rFonts w:ascii="Times New Roman" w:hAnsi="Times New Roman"/>
                <w:sz w:val="24"/>
                <w:szCs w:val="24"/>
              </w:rPr>
              <w:t>B2</w:t>
            </w:r>
          </w:p>
        </w:tc>
        <w:tc>
          <w:tcPr>
            <w:tcW w:w="4273" w:type="dxa"/>
            <w:tcBorders>
              <w:top w:val="single" w:sz="4" w:space="0" w:color="auto"/>
              <w:bottom w:val="nil"/>
            </w:tcBorders>
          </w:tcPr>
          <w:p w14:paraId="0E7F42D5" w14:textId="3722F302" w:rsidR="00B50A0B" w:rsidRPr="00E20340" w:rsidRDefault="0051335E" w:rsidP="006605EF">
            <w:pPr>
              <w:spacing w:before="120" w:after="120"/>
              <w:rPr>
                <w:rFonts w:ascii="Times New Roman" w:hAnsi="Times New Roman"/>
                <w:sz w:val="24"/>
                <w:szCs w:val="24"/>
              </w:rPr>
            </w:pPr>
            <w:r>
              <w:rPr>
                <w:rFonts w:ascii="Times New Roman" w:hAnsi="Times New Roman"/>
                <w:sz w:val="24"/>
                <w:szCs w:val="24"/>
              </w:rPr>
              <w:t xml:space="preserve">This mark is given </w:t>
            </w:r>
            <w:r>
              <w:rPr>
                <w:rFonts w:ascii="Times New Roman" w:hAnsi="Times New Roman"/>
                <w:sz w:val="24"/>
                <w:szCs w:val="24"/>
              </w:rPr>
              <w:t>for correct plotting of 6 points and joining with line segments</w:t>
            </w:r>
          </w:p>
        </w:tc>
      </w:tr>
      <w:tr w:rsidR="00B50A0B" w:rsidRPr="00E20340" w14:paraId="2E30E5BC" w14:textId="77777777" w:rsidTr="00347814">
        <w:tc>
          <w:tcPr>
            <w:tcW w:w="851" w:type="dxa"/>
            <w:tcBorders>
              <w:top w:val="nil"/>
              <w:bottom w:val="single" w:sz="4" w:space="0" w:color="auto"/>
            </w:tcBorders>
            <w:shd w:val="clear" w:color="auto" w:fill="auto"/>
          </w:tcPr>
          <w:p w14:paraId="2E537188" w14:textId="271382D9" w:rsidR="00B50A0B" w:rsidRPr="00E20340" w:rsidRDefault="00B50A0B" w:rsidP="006605EF">
            <w:pPr>
              <w:spacing w:before="120" w:after="120"/>
              <w:jc w:val="center"/>
              <w:rPr>
                <w:rFonts w:ascii="Times New Roman" w:hAnsi="Times New Roman"/>
                <w:sz w:val="24"/>
                <w:szCs w:val="24"/>
              </w:rPr>
            </w:pPr>
          </w:p>
        </w:tc>
        <w:tc>
          <w:tcPr>
            <w:tcW w:w="4403" w:type="dxa"/>
            <w:tcBorders>
              <w:top w:val="nil"/>
              <w:bottom w:val="single" w:sz="4" w:space="0" w:color="auto"/>
            </w:tcBorders>
          </w:tcPr>
          <w:p w14:paraId="5237459F" w14:textId="77777777" w:rsidR="00B50A0B" w:rsidRPr="00E20340" w:rsidRDefault="00B50A0B" w:rsidP="006605EF">
            <w:pPr>
              <w:spacing w:before="120" w:after="120"/>
              <w:rPr>
                <w:rFonts w:ascii="Times New Roman" w:hAnsi="Times New Roman"/>
                <w:sz w:val="24"/>
                <w:szCs w:val="24"/>
              </w:rPr>
            </w:pPr>
          </w:p>
        </w:tc>
        <w:tc>
          <w:tcPr>
            <w:tcW w:w="893" w:type="dxa"/>
            <w:tcBorders>
              <w:top w:val="nil"/>
              <w:bottom w:val="single" w:sz="4" w:space="0" w:color="auto"/>
            </w:tcBorders>
          </w:tcPr>
          <w:p w14:paraId="2D76CF16" w14:textId="7D252114" w:rsidR="00B50A0B" w:rsidRPr="00E20340" w:rsidRDefault="00347814" w:rsidP="006605EF">
            <w:pPr>
              <w:spacing w:before="120" w:after="120"/>
              <w:jc w:val="center"/>
              <w:rPr>
                <w:rFonts w:ascii="Times New Roman" w:hAnsi="Times New Roman"/>
                <w:sz w:val="24"/>
                <w:szCs w:val="24"/>
              </w:rPr>
            </w:pPr>
            <w:r>
              <w:rPr>
                <w:rFonts w:ascii="Times New Roman" w:hAnsi="Times New Roman"/>
                <w:sz w:val="24"/>
                <w:szCs w:val="24"/>
              </w:rPr>
              <w:t>(B1</w:t>
            </w:r>
          </w:p>
        </w:tc>
        <w:tc>
          <w:tcPr>
            <w:tcW w:w="4273" w:type="dxa"/>
            <w:tcBorders>
              <w:top w:val="nil"/>
              <w:bottom w:val="single" w:sz="4" w:space="0" w:color="auto"/>
            </w:tcBorders>
          </w:tcPr>
          <w:p w14:paraId="1E3B8715" w14:textId="77777777" w:rsidR="00347814" w:rsidRPr="00347814" w:rsidRDefault="00347814" w:rsidP="00347814">
            <w:pPr>
              <w:spacing w:before="120" w:after="120"/>
              <w:rPr>
                <w:rFonts w:ascii="Times New Roman" w:hAnsi="Times New Roman"/>
                <w:sz w:val="24"/>
                <w:szCs w:val="24"/>
              </w:rPr>
            </w:pPr>
            <w:r>
              <w:rPr>
                <w:rFonts w:ascii="Times New Roman" w:hAnsi="Times New Roman"/>
                <w:sz w:val="24"/>
                <w:szCs w:val="24"/>
              </w:rPr>
              <w:t xml:space="preserve">1 mark is given </w:t>
            </w:r>
            <w:r w:rsidRPr="00347814">
              <w:rPr>
                <w:rFonts w:ascii="Times New Roman" w:hAnsi="Times New Roman"/>
                <w:sz w:val="24"/>
                <w:szCs w:val="24"/>
              </w:rPr>
              <w:t xml:space="preserve">for points plotted at midpoints of intervals </w:t>
            </w:r>
          </w:p>
          <w:p w14:paraId="6CB9F633" w14:textId="77777777" w:rsidR="00347814" w:rsidRPr="00347814" w:rsidRDefault="00347814" w:rsidP="00347814">
            <w:pPr>
              <w:spacing w:before="120" w:after="120"/>
              <w:rPr>
                <w:rFonts w:ascii="Times New Roman" w:hAnsi="Times New Roman"/>
                <w:sz w:val="24"/>
                <w:szCs w:val="24"/>
              </w:rPr>
            </w:pPr>
            <w:r w:rsidRPr="00347814">
              <w:rPr>
                <w:rFonts w:ascii="Times New Roman" w:hAnsi="Times New Roman"/>
                <w:b/>
                <w:bCs/>
                <w:sz w:val="24"/>
                <w:szCs w:val="24"/>
              </w:rPr>
              <w:t>or</w:t>
            </w:r>
            <w:r w:rsidRPr="00347814">
              <w:rPr>
                <w:rFonts w:ascii="Times New Roman" w:hAnsi="Times New Roman"/>
                <w:sz w:val="24"/>
                <w:szCs w:val="24"/>
              </w:rPr>
              <w:t xml:space="preserve"> joining points with line segments at the correct heights and consistent within the class interval (including end values) </w:t>
            </w:r>
          </w:p>
          <w:p w14:paraId="3526E240" w14:textId="77777777" w:rsidR="00347814" w:rsidRPr="00347814" w:rsidRDefault="00347814" w:rsidP="00347814">
            <w:pPr>
              <w:spacing w:before="120" w:after="120"/>
              <w:rPr>
                <w:rFonts w:ascii="Times New Roman" w:hAnsi="Times New Roman"/>
                <w:sz w:val="24"/>
                <w:szCs w:val="24"/>
              </w:rPr>
            </w:pPr>
            <w:r w:rsidRPr="00347814">
              <w:rPr>
                <w:rFonts w:ascii="Times New Roman" w:hAnsi="Times New Roman"/>
                <w:b/>
                <w:bCs/>
                <w:sz w:val="24"/>
                <w:szCs w:val="24"/>
              </w:rPr>
              <w:t xml:space="preserve">or </w:t>
            </w:r>
            <w:r w:rsidRPr="00347814">
              <w:rPr>
                <w:rFonts w:ascii="Times New Roman" w:hAnsi="Times New Roman"/>
                <w:sz w:val="24"/>
                <w:szCs w:val="24"/>
              </w:rPr>
              <w:t xml:space="preserve">correct frequency polygon with one point incorrect </w:t>
            </w:r>
          </w:p>
          <w:p w14:paraId="41F34F2A" w14:textId="0FE5E00D" w:rsidR="00B50A0B" w:rsidRPr="00E20340" w:rsidRDefault="00347814" w:rsidP="00347814">
            <w:pPr>
              <w:spacing w:before="120" w:after="120"/>
              <w:rPr>
                <w:rFonts w:ascii="Times New Roman" w:hAnsi="Times New Roman"/>
                <w:sz w:val="24"/>
                <w:szCs w:val="24"/>
              </w:rPr>
            </w:pPr>
            <w:r w:rsidRPr="00347814">
              <w:rPr>
                <w:rFonts w:ascii="Times New Roman" w:hAnsi="Times New Roman"/>
                <w:b/>
                <w:bCs/>
                <w:sz w:val="24"/>
                <w:szCs w:val="24"/>
              </w:rPr>
              <w:t>or</w:t>
            </w:r>
            <w:r w:rsidRPr="00347814">
              <w:rPr>
                <w:rFonts w:ascii="Times New Roman" w:hAnsi="Times New Roman"/>
                <w:sz w:val="24"/>
                <w:szCs w:val="24"/>
              </w:rPr>
              <w:t xml:space="preserve"> correct frequency polygon with first and last points joined)</w:t>
            </w:r>
            <w:r>
              <w:rPr>
                <w:rFonts w:ascii="Times New Roman" w:hAnsi="Times New Roman"/>
                <w:sz w:val="24"/>
                <w:szCs w:val="24"/>
              </w:rPr>
              <w:t>)</w:t>
            </w:r>
          </w:p>
        </w:tc>
      </w:tr>
    </w:tbl>
    <w:p w14:paraId="67A6F4B2" w14:textId="77777777" w:rsidR="00E20340" w:rsidRDefault="00E20340" w:rsidP="00674A7B"/>
    <w:p w14:paraId="596EE076" w14:textId="77777777" w:rsidR="003507C3" w:rsidRDefault="003507C3">
      <w:r>
        <w:br w:type="page"/>
      </w:r>
    </w:p>
    <w:p w14:paraId="6E356B95" w14:textId="0E288FDF" w:rsidR="003507C3" w:rsidRPr="003507C3" w:rsidRDefault="003507C3" w:rsidP="003507C3">
      <w:pPr>
        <w:spacing w:line="360" w:lineRule="auto"/>
        <w:rPr>
          <w:rFonts w:ascii="Times New Roman" w:hAnsi="Times New Roman"/>
          <w:b/>
          <w:sz w:val="24"/>
          <w:szCs w:val="24"/>
        </w:rPr>
      </w:pPr>
      <w:r w:rsidRPr="003507C3">
        <w:rPr>
          <w:rFonts w:ascii="Times New Roman" w:hAnsi="Times New Roman"/>
          <w:b/>
          <w:sz w:val="24"/>
          <w:szCs w:val="24"/>
        </w:rPr>
        <w:lastRenderedPageBreak/>
        <w:t xml:space="preserve">Question </w:t>
      </w:r>
      <w:r w:rsidR="00AA6AA6">
        <w:rPr>
          <w:rFonts w:ascii="Times New Roman" w:hAnsi="Times New Roman"/>
          <w:b/>
          <w:sz w:val="24"/>
          <w:szCs w:val="24"/>
        </w:rPr>
        <w:t>7</w:t>
      </w:r>
      <w:r w:rsidRPr="003507C3">
        <w:rPr>
          <w:rFonts w:ascii="Times New Roman" w:hAnsi="Times New Roman"/>
          <w:b/>
          <w:sz w:val="24"/>
          <w:szCs w:val="24"/>
        </w:rPr>
        <w:t xml:space="preserve"> (Total 2 marks)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927"/>
      </w:tblGrid>
      <w:tr w:rsidR="003507C3" w:rsidRPr="003507C3" w14:paraId="488513A3" w14:textId="77777777" w:rsidTr="00A05AF8">
        <w:tc>
          <w:tcPr>
            <w:tcW w:w="806" w:type="dxa"/>
            <w:shd w:val="clear" w:color="auto" w:fill="C0C0C0"/>
          </w:tcPr>
          <w:p w14:paraId="126D2B04" w14:textId="77777777" w:rsidR="003507C3" w:rsidRPr="003507C3" w:rsidRDefault="003507C3" w:rsidP="003507C3">
            <w:pPr>
              <w:rPr>
                <w:rFonts w:ascii="Times New Roman" w:hAnsi="Times New Roman"/>
                <w:b/>
                <w:sz w:val="24"/>
                <w:szCs w:val="24"/>
              </w:rPr>
            </w:pPr>
            <w:r w:rsidRPr="003507C3">
              <w:rPr>
                <w:rFonts w:ascii="Times New Roman" w:hAnsi="Times New Roman"/>
                <w:b/>
                <w:sz w:val="24"/>
                <w:szCs w:val="24"/>
              </w:rPr>
              <w:t>Part</w:t>
            </w:r>
          </w:p>
        </w:tc>
        <w:tc>
          <w:tcPr>
            <w:tcW w:w="3605" w:type="dxa"/>
            <w:shd w:val="clear" w:color="auto" w:fill="C0C0C0"/>
          </w:tcPr>
          <w:p w14:paraId="011803E9" w14:textId="77777777" w:rsidR="003507C3" w:rsidRPr="003507C3" w:rsidRDefault="003507C3" w:rsidP="003507C3">
            <w:pPr>
              <w:rPr>
                <w:rFonts w:ascii="Times New Roman" w:hAnsi="Times New Roman"/>
                <w:b/>
                <w:sz w:val="24"/>
                <w:szCs w:val="24"/>
              </w:rPr>
            </w:pPr>
            <w:r w:rsidRPr="003507C3">
              <w:rPr>
                <w:rFonts w:ascii="Times New Roman" w:hAnsi="Times New Roman"/>
                <w:b/>
                <w:sz w:val="24"/>
                <w:szCs w:val="24"/>
              </w:rPr>
              <w:t>Working an or answer examiner might expect to see</w:t>
            </w:r>
          </w:p>
        </w:tc>
        <w:tc>
          <w:tcPr>
            <w:tcW w:w="871" w:type="dxa"/>
            <w:shd w:val="clear" w:color="auto" w:fill="C0C0C0"/>
          </w:tcPr>
          <w:p w14:paraId="115AB1C0" w14:textId="77777777" w:rsidR="003507C3" w:rsidRPr="003507C3" w:rsidRDefault="003507C3" w:rsidP="003507C3">
            <w:pPr>
              <w:rPr>
                <w:rFonts w:ascii="Times New Roman" w:hAnsi="Times New Roman"/>
                <w:b/>
                <w:sz w:val="24"/>
                <w:szCs w:val="24"/>
              </w:rPr>
            </w:pPr>
            <w:r w:rsidRPr="003507C3">
              <w:rPr>
                <w:rFonts w:ascii="Times New Roman" w:hAnsi="Times New Roman"/>
                <w:b/>
                <w:sz w:val="24"/>
                <w:szCs w:val="24"/>
              </w:rPr>
              <w:t>Mark</w:t>
            </w:r>
          </w:p>
        </w:tc>
        <w:tc>
          <w:tcPr>
            <w:tcW w:w="3927" w:type="dxa"/>
            <w:shd w:val="clear" w:color="auto" w:fill="C0C0C0"/>
          </w:tcPr>
          <w:p w14:paraId="5F61DDC1" w14:textId="77777777" w:rsidR="003507C3" w:rsidRPr="003507C3" w:rsidRDefault="003507C3" w:rsidP="003507C3">
            <w:pPr>
              <w:rPr>
                <w:rFonts w:ascii="Times New Roman" w:hAnsi="Times New Roman"/>
                <w:b/>
                <w:sz w:val="24"/>
                <w:szCs w:val="24"/>
              </w:rPr>
            </w:pPr>
            <w:r w:rsidRPr="003507C3">
              <w:rPr>
                <w:rFonts w:ascii="Times New Roman" w:hAnsi="Times New Roman"/>
                <w:b/>
                <w:sz w:val="24"/>
                <w:szCs w:val="24"/>
              </w:rPr>
              <w:t>Notes</w:t>
            </w:r>
          </w:p>
        </w:tc>
      </w:tr>
      <w:tr w:rsidR="003507C3" w:rsidRPr="003507C3" w14:paraId="7F04E6DC" w14:textId="77777777" w:rsidTr="00A05AF8">
        <w:trPr>
          <w:trHeight w:val="230"/>
        </w:trPr>
        <w:tc>
          <w:tcPr>
            <w:tcW w:w="806" w:type="dxa"/>
            <w:vMerge w:val="restart"/>
            <w:shd w:val="clear" w:color="auto" w:fill="auto"/>
          </w:tcPr>
          <w:p w14:paraId="344F2031" w14:textId="77777777" w:rsidR="003507C3" w:rsidRPr="003507C3" w:rsidRDefault="003507C3" w:rsidP="003507C3">
            <w:pPr>
              <w:spacing w:before="120" w:after="120"/>
              <w:rPr>
                <w:rFonts w:ascii="Times New Roman" w:hAnsi="Times New Roman"/>
                <w:sz w:val="24"/>
                <w:szCs w:val="24"/>
              </w:rPr>
            </w:pPr>
          </w:p>
        </w:tc>
        <w:tc>
          <w:tcPr>
            <w:tcW w:w="3605" w:type="dxa"/>
            <w:tcBorders>
              <w:top w:val="single" w:sz="4" w:space="0" w:color="auto"/>
            </w:tcBorders>
          </w:tcPr>
          <w:p w14:paraId="5A92D8AF" w14:textId="77777777" w:rsidR="003507C3" w:rsidRPr="003507C3" w:rsidRDefault="003507C3" w:rsidP="003507C3">
            <w:pPr>
              <w:spacing w:before="120" w:after="120"/>
              <w:rPr>
                <w:rFonts w:ascii="Times New Roman" w:hAnsi="Times New Roman"/>
                <w:sz w:val="24"/>
                <w:szCs w:val="24"/>
              </w:rPr>
            </w:pPr>
            <w:r w:rsidRPr="003507C3">
              <w:rPr>
                <w:rFonts w:ascii="Times New Roman" w:hAnsi="Times New Roman"/>
                <w:sz w:val="24"/>
                <w:szCs w:val="24"/>
              </w:rPr>
              <w:t>Points are joined with a curve, not with line segments</w:t>
            </w:r>
          </w:p>
        </w:tc>
        <w:tc>
          <w:tcPr>
            <w:tcW w:w="871" w:type="dxa"/>
            <w:tcBorders>
              <w:top w:val="single" w:sz="4" w:space="0" w:color="auto"/>
            </w:tcBorders>
          </w:tcPr>
          <w:p w14:paraId="4E8F8618" w14:textId="77777777" w:rsidR="003507C3" w:rsidRPr="003507C3" w:rsidRDefault="003507C3" w:rsidP="003507C3">
            <w:pPr>
              <w:spacing w:before="120" w:after="120"/>
              <w:jc w:val="center"/>
              <w:rPr>
                <w:rFonts w:ascii="Times New Roman" w:hAnsi="Times New Roman"/>
                <w:sz w:val="24"/>
                <w:szCs w:val="24"/>
              </w:rPr>
            </w:pPr>
            <w:r w:rsidRPr="003507C3">
              <w:rPr>
                <w:rFonts w:ascii="Times New Roman" w:hAnsi="Times New Roman"/>
                <w:sz w:val="24"/>
                <w:szCs w:val="24"/>
              </w:rPr>
              <w:t>C1</w:t>
            </w:r>
          </w:p>
        </w:tc>
        <w:tc>
          <w:tcPr>
            <w:tcW w:w="3927" w:type="dxa"/>
            <w:tcBorders>
              <w:top w:val="single" w:sz="4" w:space="0" w:color="auto"/>
            </w:tcBorders>
          </w:tcPr>
          <w:p w14:paraId="73181C5C" w14:textId="77777777" w:rsidR="003507C3" w:rsidRPr="003507C3" w:rsidRDefault="003507C3" w:rsidP="003507C3">
            <w:pPr>
              <w:spacing w:before="120" w:after="120"/>
              <w:rPr>
                <w:rFonts w:ascii="Times New Roman" w:hAnsi="Times New Roman"/>
                <w:sz w:val="24"/>
                <w:szCs w:val="24"/>
              </w:rPr>
            </w:pPr>
            <w:r w:rsidRPr="003507C3">
              <w:rPr>
                <w:rFonts w:ascii="Times New Roman" w:hAnsi="Times New Roman"/>
                <w:sz w:val="24"/>
                <w:szCs w:val="24"/>
              </w:rPr>
              <w:t xml:space="preserve">This mark is given for a correct statement  </w:t>
            </w:r>
          </w:p>
        </w:tc>
      </w:tr>
      <w:tr w:rsidR="003507C3" w:rsidRPr="003507C3" w14:paraId="7437C68A" w14:textId="77777777" w:rsidTr="00A05AF8">
        <w:trPr>
          <w:trHeight w:val="230"/>
        </w:trPr>
        <w:tc>
          <w:tcPr>
            <w:tcW w:w="806" w:type="dxa"/>
            <w:vMerge/>
            <w:shd w:val="clear" w:color="auto" w:fill="auto"/>
          </w:tcPr>
          <w:p w14:paraId="7A19866C" w14:textId="77777777" w:rsidR="003507C3" w:rsidRPr="003507C3" w:rsidRDefault="003507C3" w:rsidP="003507C3">
            <w:pPr>
              <w:spacing w:before="120" w:after="120"/>
              <w:rPr>
                <w:rFonts w:ascii="Times New Roman" w:hAnsi="Times New Roman"/>
                <w:sz w:val="24"/>
                <w:szCs w:val="24"/>
              </w:rPr>
            </w:pPr>
          </w:p>
        </w:tc>
        <w:tc>
          <w:tcPr>
            <w:tcW w:w="3605" w:type="dxa"/>
            <w:shd w:val="clear" w:color="auto" w:fill="auto"/>
          </w:tcPr>
          <w:p w14:paraId="4046CADB" w14:textId="77777777" w:rsidR="003507C3" w:rsidRPr="003507C3" w:rsidRDefault="003507C3" w:rsidP="003507C3">
            <w:pPr>
              <w:spacing w:before="120" w:after="120"/>
              <w:rPr>
                <w:rFonts w:ascii="Times New Roman" w:hAnsi="Times New Roman"/>
                <w:sz w:val="24"/>
                <w:szCs w:val="24"/>
              </w:rPr>
            </w:pPr>
            <w:r w:rsidRPr="003507C3">
              <w:rPr>
                <w:rFonts w:ascii="Times New Roman" w:hAnsi="Times New Roman"/>
                <w:sz w:val="24"/>
                <w:szCs w:val="24"/>
              </w:rPr>
              <w:t>Points should be plotted at mid-points of the intervals, not end points</w:t>
            </w:r>
          </w:p>
        </w:tc>
        <w:tc>
          <w:tcPr>
            <w:tcW w:w="871" w:type="dxa"/>
            <w:shd w:val="clear" w:color="auto" w:fill="auto"/>
          </w:tcPr>
          <w:p w14:paraId="76E10381" w14:textId="77777777" w:rsidR="003507C3" w:rsidRPr="003507C3" w:rsidRDefault="003507C3" w:rsidP="003507C3">
            <w:pPr>
              <w:spacing w:before="120" w:after="120"/>
              <w:jc w:val="center"/>
              <w:rPr>
                <w:rFonts w:ascii="Times New Roman" w:hAnsi="Times New Roman"/>
                <w:sz w:val="24"/>
                <w:szCs w:val="22"/>
              </w:rPr>
            </w:pPr>
            <w:r w:rsidRPr="003507C3">
              <w:rPr>
                <w:rFonts w:ascii="Times New Roman" w:hAnsi="Times New Roman"/>
                <w:sz w:val="24"/>
                <w:szCs w:val="22"/>
              </w:rPr>
              <w:t>C1</w:t>
            </w:r>
          </w:p>
        </w:tc>
        <w:tc>
          <w:tcPr>
            <w:tcW w:w="3927" w:type="dxa"/>
            <w:shd w:val="clear" w:color="auto" w:fill="auto"/>
          </w:tcPr>
          <w:p w14:paraId="315064CC" w14:textId="77777777" w:rsidR="003507C3" w:rsidRPr="003507C3" w:rsidRDefault="003507C3" w:rsidP="003507C3">
            <w:pPr>
              <w:spacing w:before="120" w:after="120"/>
              <w:rPr>
                <w:rFonts w:ascii="Times New Roman" w:hAnsi="Times New Roman"/>
                <w:sz w:val="24"/>
                <w:szCs w:val="24"/>
              </w:rPr>
            </w:pPr>
            <w:r w:rsidRPr="003507C3">
              <w:rPr>
                <w:rFonts w:ascii="Times New Roman" w:hAnsi="Times New Roman"/>
                <w:sz w:val="24"/>
                <w:szCs w:val="24"/>
              </w:rPr>
              <w:t xml:space="preserve">This mark is given for a correct statement </w:t>
            </w:r>
          </w:p>
        </w:tc>
      </w:tr>
    </w:tbl>
    <w:p w14:paraId="1AC89392" w14:textId="15971B81" w:rsidR="003507C3" w:rsidRDefault="003507C3" w:rsidP="003507C3">
      <w:pPr>
        <w:rPr>
          <w:rFonts w:ascii="Times New Roman" w:hAnsi="Times New Roman"/>
          <w:sz w:val="24"/>
          <w:szCs w:val="24"/>
        </w:rPr>
      </w:pPr>
    </w:p>
    <w:p w14:paraId="0E21445A" w14:textId="53C1D5DE" w:rsidR="00A05AF8" w:rsidRPr="00A05AF8" w:rsidRDefault="00A05AF8" w:rsidP="00A05AF8">
      <w:pPr>
        <w:spacing w:line="360" w:lineRule="auto"/>
        <w:jc w:val="both"/>
        <w:rPr>
          <w:rFonts w:ascii="Times New Roman" w:hAnsi="Times New Roman"/>
          <w:b/>
          <w:sz w:val="24"/>
          <w:szCs w:val="24"/>
        </w:rPr>
      </w:pPr>
      <w:r w:rsidRPr="00A05AF8">
        <w:rPr>
          <w:rFonts w:ascii="Times New Roman" w:hAnsi="Times New Roman"/>
          <w:b/>
          <w:sz w:val="24"/>
          <w:szCs w:val="24"/>
        </w:rPr>
        <w:t xml:space="preserve">Question </w:t>
      </w:r>
      <w:r>
        <w:rPr>
          <w:rFonts w:ascii="Times New Roman" w:hAnsi="Times New Roman"/>
          <w:b/>
          <w:sz w:val="24"/>
          <w:szCs w:val="24"/>
        </w:rPr>
        <w:t>8</w:t>
      </w:r>
      <w:r w:rsidRPr="00A05AF8">
        <w:rPr>
          <w:rFonts w:ascii="Times New Roman" w:hAnsi="Times New Roman"/>
          <w:b/>
          <w:sz w:val="24"/>
          <w:szCs w:val="24"/>
        </w:rPr>
        <w:t xml:space="preserve"> (Total 2 marks)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4394"/>
        <w:gridCol w:w="822"/>
        <w:gridCol w:w="3235"/>
      </w:tblGrid>
      <w:tr w:rsidR="00A05AF8" w:rsidRPr="00A05AF8" w14:paraId="0EBCE4C5" w14:textId="77777777" w:rsidTr="00A05AF8">
        <w:tc>
          <w:tcPr>
            <w:tcW w:w="758" w:type="dxa"/>
            <w:shd w:val="clear" w:color="auto" w:fill="C0C0C0"/>
          </w:tcPr>
          <w:p w14:paraId="2D47F974" w14:textId="77777777" w:rsidR="00A05AF8" w:rsidRPr="00A05AF8" w:rsidRDefault="00A05AF8" w:rsidP="00A05AF8">
            <w:pPr>
              <w:rPr>
                <w:rFonts w:ascii="Times New Roman" w:hAnsi="Times New Roman"/>
                <w:b/>
                <w:sz w:val="24"/>
                <w:szCs w:val="24"/>
              </w:rPr>
            </w:pPr>
            <w:r w:rsidRPr="00A05AF8">
              <w:rPr>
                <w:rFonts w:ascii="Times New Roman" w:hAnsi="Times New Roman"/>
                <w:b/>
                <w:sz w:val="24"/>
                <w:szCs w:val="24"/>
              </w:rPr>
              <w:t>Part</w:t>
            </w:r>
          </w:p>
        </w:tc>
        <w:tc>
          <w:tcPr>
            <w:tcW w:w="4394" w:type="dxa"/>
            <w:shd w:val="clear" w:color="auto" w:fill="C0C0C0"/>
          </w:tcPr>
          <w:p w14:paraId="3D39A74C" w14:textId="77777777" w:rsidR="00A05AF8" w:rsidRPr="00A05AF8" w:rsidRDefault="00A05AF8" w:rsidP="00A05AF8">
            <w:pPr>
              <w:rPr>
                <w:rFonts w:ascii="Times New Roman" w:hAnsi="Times New Roman"/>
                <w:b/>
                <w:sz w:val="24"/>
                <w:szCs w:val="24"/>
              </w:rPr>
            </w:pPr>
            <w:r w:rsidRPr="00A05AF8">
              <w:rPr>
                <w:rFonts w:ascii="Times New Roman" w:hAnsi="Times New Roman"/>
                <w:b/>
                <w:sz w:val="24"/>
                <w:szCs w:val="24"/>
              </w:rPr>
              <w:t>Working or answer an examiner might expect to see</w:t>
            </w:r>
          </w:p>
        </w:tc>
        <w:tc>
          <w:tcPr>
            <w:tcW w:w="822" w:type="dxa"/>
            <w:shd w:val="clear" w:color="auto" w:fill="C0C0C0"/>
          </w:tcPr>
          <w:p w14:paraId="67D3D796" w14:textId="77777777" w:rsidR="00A05AF8" w:rsidRPr="00A05AF8" w:rsidRDefault="00A05AF8" w:rsidP="00A05AF8">
            <w:pPr>
              <w:rPr>
                <w:rFonts w:ascii="Times New Roman" w:hAnsi="Times New Roman"/>
                <w:b/>
                <w:sz w:val="24"/>
                <w:szCs w:val="24"/>
              </w:rPr>
            </w:pPr>
            <w:r w:rsidRPr="00A05AF8">
              <w:rPr>
                <w:rFonts w:ascii="Times New Roman" w:hAnsi="Times New Roman"/>
                <w:b/>
                <w:sz w:val="24"/>
                <w:szCs w:val="24"/>
              </w:rPr>
              <w:t>Mark</w:t>
            </w:r>
          </w:p>
        </w:tc>
        <w:tc>
          <w:tcPr>
            <w:tcW w:w="3235" w:type="dxa"/>
            <w:shd w:val="clear" w:color="auto" w:fill="C0C0C0"/>
          </w:tcPr>
          <w:p w14:paraId="4502928C" w14:textId="77777777" w:rsidR="00A05AF8" w:rsidRPr="00A05AF8" w:rsidRDefault="00A05AF8" w:rsidP="00A05AF8">
            <w:pPr>
              <w:rPr>
                <w:rFonts w:ascii="Times New Roman" w:hAnsi="Times New Roman"/>
                <w:b/>
                <w:sz w:val="24"/>
                <w:szCs w:val="24"/>
              </w:rPr>
            </w:pPr>
            <w:r w:rsidRPr="00A05AF8">
              <w:rPr>
                <w:rFonts w:ascii="Times New Roman" w:hAnsi="Times New Roman"/>
                <w:b/>
                <w:sz w:val="24"/>
                <w:szCs w:val="24"/>
              </w:rPr>
              <w:t>Notes</w:t>
            </w:r>
          </w:p>
        </w:tc>
      </w:tr>
      <w:tr w:rsidR="00A05AF8" w:rsidRPr="00A05AF8" w14:paraId="605EA4A4" w14:textId="77777777" w:rsidTr="00A05AF8">
        <w:tc>
          <w:tcPr>
            <w:tcW w:w="758" w:type="dxa"/>
          </w:tcPr>
          <w:p w14:paraId="7FA12038" w14:textId="77777777" w:rsidR="00A05AF8" w:rsidRPr="00A05AF8" w:rsidRDefault="00A05AF8" w:rsidP="00A05AF8">
            <w:pPr>
              <w:spacing w:before="120" w:after="120"/>
              <w:jc w:val="center"/>
              <w:rPr>
                <w:rFonts w:ascii="Times New Roman" w:hAnsi="Times New Roman"/>
                <w:sz w:val="24"/>
                <w:szCs w:val="24"/>
              </w:rPr>
            </w:pPr>
          </w:p>
        </w:tc>
        <w:tc>
          <w:tcPr>
            <w:tcW w:w="4394" w:type="dxa"/>
          </w:tcPr>
          <w:p w14:paraId="635E0F8F" w14:textId="4D4AFC13" w:rsidR="00A05AF8" w:rsidRPr="00A05AF8" w:rsidRDefault="00A05AF8" w:rsidP="00A05AF8">
            <w:pPr>
              <w:spacing w:before="120" w:after="120"/>
              <w:rPr>
                <w:rFonts w:ascii="Times New Roman" w:hAnsi="Times New Roman"/>
                <w:iCs/>
                <w:sz w:val="24"/>
                <w:szCs w:val="24"/>
              </w:rPr>
            </w:pPr>
            <w:r w:rsidRPr="00A05AF8">
              <w:rPr>
                <w:rFonts w:ascii="Times New Roman" w:hAnsi="Times New Roman"/>
                <w:noProof/>
                <w:sz w:val="24"/>
                <w:szCs w:val="24"/>
              </w:rPr>
              <mc:AlternateContent>
                <mc:Choice Requires="wpg">
                  <w:drawing>
                    <wp:anchor distT="0" distB="0" distL="114300" distR="114300" simplePos="0" relativeHeight="251668480" behindDoc="0" locked="0" layoutInCell="1" allowOverlap="1" wp14:anchorId="5967D9F2" wp14:editId="3E0E7FD6">
                      <wp:simplePos x="0" y="0"/>
                      <wp:positionH relativeFrom="column">
                        <wp:posOffset>857885</wp:posOffset>
                      </wp:positionH>
                      <wp:positionV relativeFrom="paragraph">
                        <wp:posOffset>361315</wp:posOffset>
                      </wp:positionV>
                      <wp:extent cx="1229360" cy="586740"/>
                      <wp:effectExtent l="6350" t="8890" r="12065" b="1397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360" cy="586740"/>
                                <a:chOff x="3040" y="13171"/>
                                <a:chExt cx="1936" cy="924"/>
                              </a:xfrm>
                            </wpg:grpSpPr>
                            <wps:wsp>
                              <wps:cNvPr id="21" name="Line 17"/>
                              <wps:cNvCnPr>
                                <a:cxnSpLocks noChangeShapeType="1"/>
                              </wps:cNvCnPr>
                              <wps:spPr bwMode="auto">
                                <a:xfrm flipV="1">
                                  <a:off x="3040" y="13688"/>
                                  <a:ext cx="638" cy="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flipV="1">
                                  <a:off x="3678" y="13181"/>
                                  <a:ext cx="704" cy="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4382" y="13171"/>
                                  <a:ext cx="594" cy="9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B8FD38" id="Group 20" o:spid="_x0000_s1026" style="position:absolute;margin-left:67.55pt;margin-top:28.45pt;width:96.8pt;height:46.2pt;z-index:251668480" coordorigin="3040,13171" coordsize="1936,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">
                      <v:line id="Line 17" o:spid="_x0000_s1027" style="position:absolute;flip:y;visibility:visible;mso-wrap-style:square" from="3040,13688" to="3678,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18" o:spid="_x0000_s1028" style="position:absolute;flip:y;visibility:visible;mso-wrap-style:square" from="3678,13181" to="4382,1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19" o:spid="_x0000_s1029" style="position:absolute;visibility:visible;mso-wrap-style:square" from="4382,13171" to="4976,1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group>
                  </w:pict>
                </mc:Fallback>
              </mc:AlternateContent>
            </w:r>
            <w:r w:rsidRPr="00A05AF8">
              <w:rPr>
                <w:rFonts w:ascii="Times New Roman" w:hAnsi="Times New Roman"/>
                <w:iCs/>
                <w:noProof/>
                <w:sz w:val="24"/>
                <w:szCs w:val="24"/>
              </w:rPr>
              <w:drawing>
                <wp:inline distT="0" distB="0" distL="0" distR="0" wp14:anchorId="0021074A" wp14:editId="0C649371">
                  <wp:extent cx="2622550" cy="16383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2550" cy="1638300"/>
                          </a:xfrm>
                          <a:prstGeom prst="rect">
                            <a:avLst/>
                          </a:prstGeom>
                          <a:noFill/>
                          <a:ln>
                            <a:noFill/>
                          </a:ln>
                        </pic:spPr>
                      </pic:pic>
                    </a:graphicData>
                  </a:graphic>
                </wp:inline>
              </w:drawing>
            </w:r>
          </w:p>
        </w:tc>
        <w:tc>
          <w:tcPr>
            <w:tcW w:w="822" w:type="dxa"/>
          </w:tcPr>
          <w:p w14:paraId="2A87CDAC" w14:textId="77777777" w:rsidR="00A05AF8" w:rsidRPr="00A05AF8" w:rsidRDefault="00A05AF8" w:rsidP="00A05AF8">
            <w:pPr>
              <w:spacing w:before="120" w:after="120"/>
              <w:jc w:val="center"/>
              <w:rPr>
                <w:rFonts w:ascii="Times New Roman" w:hAnsi="Times New Roman"/>
                <w:sz w:val="24"/>
                <w:szCs w:val="24"/>
              </w:rPr>
            </w:pPr>
            <w:r w:rsidRPr="00A05AF8">
              <w:rPr>
                <w:rFonts w:ascii="Times New Roman" w:hAnsi="Times New Roman"/>
                <w:sz w:val="24"/>
                <w:szCs w:val="24"/>
              </w:rPr>
              <w:t>B2</w:t>
            </w:r>
          </w:p>
        </w:tc>
        <w:tc>
          <w:tcPr>
            <w:tcW w:w="3235" w:type="dxa"/>
          </w:tcPr>
          <w:p w14:paraId="36EA0877" w14:textId="77777777" w:rsidR="00A05AF8" w:rsidRPr="00A05AF8" w:rsidRDefault="00A05AF8" w:rsidP="00A05AF8">
            <w:pPr>
              <w:spacing w:before="120" w:after="120"/>
              <w:rPr>
                <w:rFonts w:ascii="Times New Roman" w:hAnsi="Times New Roman"/>
                <w:sz w:val="24"/>
                <w:szCs w:val="24"/>
              </w:rPr>
            </w:pPr>
            <w:r w:rsidRPr="00A05AF8">
              <w:rPr>
                <w:rFonts w:ascii="Times New Roman" w:hAnsi="Times New Roman"/>
                <w:sz w:val="24"/>
                <w:szCs w:val="24"/>
              </w:rPr>
              <w:t>These marks are given for a correct frequency polygon with points plotted at (5, 14), (15, 18), (25, 26) and (35, 12)</w:t>
            </w:r>
          </w:p>
          <w:p w14:paraId="4B5393EC" w14:textId="77777777" w:rsidR="00A05AF8" w:rsidRPr="00A05AF8" w:rsidRDefault="00A05AF8" w:rsidP="00A05AF8">
            <w:pPr>
              <w:spacing w:before="120" w:after="120"/>
              <w:rPr>
                <w:rFonts w:ascii="Times New Roman" w:hAnsi="Times New Roman"/>
                <w:sz w:val="24"/>
                <w:szCs w:val="24"/>
              </w:rPr>
            </w:pPr>
            <w:r w:rsidRPr="00A05AF8">
              <w:rPr>
                <w:rFonts w:ascii="Times New Roman" w:hAnsi="Times New Roman"/>
                <w:sz w:val="24"/>
                <w:szCs w:val="24"/>
              </w:rPr>
              <w:t>(B1 is given for a frequency polygon with one point incorrect or a frequency polygon with first and last points joined)</w:t>
            </w:r>
          </w:p>
        </w:tc>
      </w:tr>
    </w:tbl>
    <w:p w14:paraId="6106E14E" w14:textId="77777777" w:rsidR="00734031" w:rsidRPr="003507C3" w:rsidRDefault="00734031" w:rsidP="003507C3">
      <w:pPr>
        <w:rPr>
          <w:rFonts w:ascii="Times New Roman" w:hAnsi="Times New Roman"/>
          <w:sz w:val="24"/>
          <w:szCs w:val="24"/>
        </w:rPr>
      </w:pPr>
    </w:p>
    <w:p w14:paraId="778425A3" w14:textId="5F2E7DA5" w:rsidR="00D50093" w:rsidRPr="00D50093" w:rsidRDefault="00D50093" w:rsidP="00D50093">
      <w:pPr>
        <w:spacing w:line="360" w:lineRule="auto"/>
        <w:jc w:val="both"/>
        <w:rPr>
          <w:rFonts w:ascii="Times New Roman" w:hAnsi="Times New Roman"/>
          <w:b/>
          <w:sz w:val="24"/>
          <w:szCs w:val="24"/>
        </w:rPr>
      </w:pPr>
      <w:r w:rsidRPr="00D50093">
        <w:rPr>
          <w:rFonts w:ascii="Times New Roman" w:hAnsi="Times New Roman"/>
          <w:b/>
          <w:sz w:val="24"/>
          <w:szCs w:val="24"/>
        </w:rPr>
        <w:t xml:space="preserve">Question </w:t>
      </w:r>
      <w:r w:rsidR="00734031">
        <w:rPr>
          <w:rFonts w:ascii="Times New Roman" w:hAnsi="Times New Roman"/>
          <w:b/>
          <w:sz w:val="24"/>
          <w:szCs w:val="24"/>
        </w:rPr>
        <w:t>9</w:t>
      </w:r>
      <w:r w:rsidRPr="00D50093">
        <w:rPr>
          <w:rFonts w:ascii="Times New Roman" w:hAnsi="Times New Roman"/>
          <w:b/>
          <w:sz w:val="24"/>
          <w:szCs w:val="24"/>
        </w:rPr>
        <w:t xml:space="preserve"> (Total 6 marks)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2"/>
        <w:gridCol w:w="870"/>
        <w:gridCol w:w="3963"/>
      </w:tblGrid>
      <w:tr w:rsidR="00D50093" w:rsidRPr="00D50093" w14:paraId="1ED38D79" w14:textId="77777777" w:rsidTr="00A05AF8">
        <w:tc>
          <w:tcPr>
            <w:tcW w:w="804" w:type="dxa"/>
            <w:shd w:val="clear" w:color="auto" w:fill="C0C0C0"/>
          </w:tcPr>
          <w:p w14:paraId="23A4DFD8" w14:textId="77777777" w:rsidR="00D50093" w:rsidRPr="00D50093" w:rsidRDefault="00D50093" w:rsidP="00D50093">
            <w:pPr>
              <w:rPr>
                <w:rFonts w:ascii="Times New Roman" w:hAnsi="Times New Roman"/>
                <w:b/>
                <w:sz w:val="24"/>
                <w:szCs w:val="24"/>
              </w:rPr>
            </w:pPr>
            <w:r w:rsidRPr="00D50093">
              <w:rPr>
                <w:rFonts w:ascii="Times New Roman" w:hAnsi="Times New Roman"/>
                <w:b/>
                <w:sz w:val="24"/>
                <w:szCs w:val="24"/>
              </w:rPr>
              <w:t>Part</w:t>
            </w:r>
          </w:p>
        </w:tc>
        <w:tc>
          <w:tcPr>
            <w:tcW w:w="3572" w:type="dxa"/>
            <w:shd w:val="clear" w:color="auto" w:fill="C0C0C0"/>
          </w:tcPr>
          <w:p w14:paraId="072C1E3D" w14:textId="77777777" w:rsidR="00D50093" w:rsidRPr="00D50093" w:rsidRDefault="00D50093" w:rsidP="00D50093">
            <w:pPr>
              <w:rPr>
                <w:rFonts w:ascii="Times New Roman" w:hAnsi="Times New Roman"/>
                <w:b/>
                <w:sz w:val="24"/>
                <w:szCs w:val="24"/>
              </w:rPr>
            </w:pPr>
            <w:r w:rsidRPr="00D50093">
              <w:rPr>
                <w:rFonts w:ascii="Times New Roman" w:hAnsi="Times New Roman"/>
                <w:b/>
                <w:sz w:val="24"/>
                <w:szCs w:val="24"/>
              </w:rPr>
              <w:t>Working or answer an examiner might expect to see</w:t>
            </w:r>
          </w:p>
        </w:tc>
        <w:tc>
          <w:tcPr>
            <w:tcW w:w="870" w:type="dxa"/>
            <w:shd w:val="clear" w:color="auto" w:fill="C0C0C0"/>
          </w:tcPr>
          <w:p w14:paraId="4290C98D" w14:textId="77777777" w:rsidR="00D50093" w:rsidRPr="00D50093" w:rsidRDefault="00D50093" w:rsidP="00D50093">
            <w:pPr>
              <w:rPr>
                <w:rFonts w:ascii="Times New Roman" w:hAnsi="Times New Roman"/>
                <w:b/>
                <w:sz w:val="24"/>
                <w:szCs w:val="24"/>
              </w:rPr>
            </w:pPr>
            <w:r w:rsidRPr="00D50093">
              <w:rPr>
                <w:rFonts w:ascii="Times New Roman" w:hAnsi="Times New Roman"/>
                <w:b/>
                <w:sz w:val="24"/>
                <w:szCs w:val="24"/>
              </w:rPr>
              <w:t>Mark</w:t>
            </w:r>
          </w:p>
        </w:tc>
        <w:tc>
          <w:tcPr>
            <w:tcW w:w="3963" w:type="dxa"/>
            <w:shd w:val="clear" w:color="auto" w:fill="C0C0C0"/>
          </w:tcPr>
          <w:p w14:paraId="4790F353" w14:textId="77777777" w:rsidR="00D50093" w:rsidRPr="00D50093" w:rsidRDefault="00D50093" w:rsidP="00D50093">
            <w:pPr>
              <w:rPr>
                <w:rFonts w:ascii="Times New Roman" w:hAnsi="Times New Roman"/>
                <w:b/>
                <w:sz w:val="24"/>
                <w:szCs w:val="24"/>
              </w:rPr>
            </w:pPr>
            <w:r w:rsidRPr="00D50093">
              <w:rPr>
                <w:rFonts w:ascii="Times New Roman" w:hAnsi="Times New Roman"/>
                <w:b/>
                <w:sz w:val="24"/>
                <w:szCs w:val="24"/>
              </w:rPr>
              <w:t>Notes</w:t>
            </w:r>
          </w:p>
        </w:tc>
      </w:tr>
      <w:tr w:rsidR="00D50093" w:rsidRPr="00D50093" w14:paraId="05916F8E" w14:textId="77777777" w:rsidTr="00A05AF8">
        <w:tc>
          <w:tcPr>
            <w:tcW w:w="804" w:type="dxa"/>
            <w:vMerge w:val="restart"/>
          </w:tcPr>
          <w:p w14:paraId="34E71806" w14:textId="77777777" w:rsidR="00D50093" w:rsidRPr="00D50093" w:rsidRDefault="00D50093" w:rsidP="00D50093">
            <w:pPr>
              <w:spacing w:before="120" w:after="120"/>
              <w:jc w:val="center"/>
              <w:rPr>
                <w:rFonts w:ascii="Times New Roman" w:hAnsi="Times New Roman"/>
                <w:sz w:val="24"/>
                <w:szCs w:val="24"/>
              </w:rPr>
            </w:pPr>
            <w:r w:rsidRPr="00D50093">
              <w:rPr>
                <w:rFonts w:ascii="Times New Roman" w:hAnsi="Times New Roman"/>
                <w:sz w:val="24"/>
                <w:szCs w:val="24"/>
              </w:rPr>
              <w:t>(a)</w:t>
            </w:r>
          </w:p>
        </w:tc>
        <w:tc>
          <w:tcPr>
            <w:tcW w:w="3572" w:type="dxa"/>
          </w:tcPr>
          <w:p w14:paraId="20917972"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 xml:space="preserve">2 </w:t>
            </w:r>
            <w:r w:rsidRPr="00D50093">
              <w:rPr>
                <w:rFonts w:ascii="Times New Roman" w:hAnsi="Times New Roman"/>
                <w:sz w:val="24"/>
                <w:szCs w:val="24"/>
              </w:rPr>
              <w:sym w:font="Symbol" w:char="F0B8"/>
            </w:r>
            <w:r w:rsidRPr="00D50093">
              <w:rPr>
                <w:rFonts w:ascii="Times New Roman" w:hAnsi="Times New Roman"/>
                <w:sz w:val="24"/>
                <w:szCs w:val="24"/>
              </w:rPr>
              <w:t xml:space="preserve"> 40 </w:t>
            </w:r>
            <w:r w:rsidRPr="00D50093">
              <w:rPr>
                <w:rFonts w:ascii="Times New Roman" w:hAnsi="Times New Roman"/>
                <w:sz w:val="24"/>
                <w:szCs w:val="24"/>
              </w:rPr>
              <w:sym w:font="Symbol" w:char="F0B4"/>
            </w:r>
            <w:r w:rsidRPr="00D50093">
              <w:rPr>
                <w:rFonts w:ascii="Times New Roman" w:hAnsi="Times New Roman"/>
                <w:sz w:val="24"/>
                <w:szCs w:val="24"/>
              </w:rPr>
              <w:t xml:space="preserve"> 100</w:t>
            </w:r>
          </w:p>
        </w:tc>
        <w:tc>
          <w:tcPr>
            <w:tcW w:w="870" w:type="dxa"/>
          </w:tcPr>
          <w:p w14:paraId="07ECC709" w14:textId="77777777" w:rsidR="00D50093" w:rsidRPr="00D50093" w:rsidRDefault="00D50093" w:rsidP="00D50093">
            <w:pPr>
              <w:spacing w:before="120" w:after="120"/>
              <w:jc w:val="center"/>
              <w:rPr>
                <w:rFonts w:ascii="Times New Roman" w:hAnsi="Times New Roman"/>
                <w:sz w:val="24"/>
                <w:szCs w:val="24"/>
              </w:rPr>
            </w:pPr>
            <w:r w:rsidRPr="00D50093">
              <w:rPr>
                <w:rFonts w:ascii="Times New Roman" w:hAnsi="Times New Roman"/>
                <w:sz w:val="24"/>
                <w:szCs w:val="24"/>
              </w:rPr>
              <w:t>B1</w:t>
            </w:r>
          </w:p>
        </w:tc>
        <w:tc>
          <w:tcPr>
            <w:tcW w:w="3963" w:type="dxa"/>
          </w:tcPr>
          <w:p w14:paraId="219C55B9"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 xml:space="preserve">This mark is given for reading 2 students from the 20 to 24 </w:t>
            </w:r>
            <w:proofErr w:type="gramStart"/>
            <w:r w:rsidRPr="00D50093">
              <w:rPr>
                <w:rFonts w:ascii="Times New Roman" w:hAnsi="Times New Roman"/>
                <w:sz w:val="24"/>
                <w:szCs w:val="24"/>
              </w:rPr>
              <w:t>bar</w:t>
            </w:r>
            <w:proofErr w:type="gramEnd"/>
          </w:p>
        </w:tc>
      </w:tr>
      <w:tr w:rsidR="00D50093" w:rsidRPr="00D50093" w14:paraId="4A6D85BA" w14:textId="77777777" w:rsidTr="00A05AF8">
        <w:tc>
          <w:tcPr>
            <w:tcW w:w="804" w:type="dxa"/>
            <w:vMerge/>
          </w:tcPr>
          <w:p w14:paraId="377149CB" w14:textId="77777777" w:rsidR="00D50093" w:rsidRPr="00D50093" w:rsidRDefault="00D50093" w:rsidP="00D50093">
            <w:pPr>
              <w:spacing w:before="120" w:after="120"/>
              <w:jc w:val="center"/>
              <w:rPr>
                <w:rFonts w:ascii="Times New Roman" w:hAnsi="Times New Roman"/>
                <w:sz w:val="24"/>
                <w:szCs w:val="24"/>
              </w:rPr>
            </w:pPr>
          </w:p>
        </w:tc>
        <w:tc>
          <w:tcPr>
            <w:tcW w:w="3572" w:type="dxa"/>
          </w:tcPr>
          <w:p w14:paraId="1028B4DC"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5</w:t>
            </w:r>
          </w:p>
        </w:tc>
        <w:tc>
          <w:tcPr>
            <w:tcW w:w="870" w:type="dxa"/>
          </w:tcPr>
          <w:p w14:paraId="04AF13AC" w14:textId="77777777" w:rsidR="00D50093" w:rsidRPr="00D50093" w:rsidRDefault="00D50093" w:rsidP="00D50093">
            <w:pPr>
              <w:spacing w:before="120" w:after="120"/>
              <w:jc w:val="center"/>
              <w:rPr>
                <w:rFonts w:ascii="Times New Roman" w:hAnsi="Times New Roman"/>
                <w:sz w:val="24"/>
                <w:szCs w:val="24"/>
              </w:rPr>
            </w:pPr>
            <w:r w:rsidRPr="00D50093">
              <w:rPr>
                <w:rFonts w:ascii="Times New Roman" w:hAnsi="Times New Roman"/>
                <w:sz w:val="24"/>
                <w:szCs w:val="24"/>
              </w:rPr>
              <w:t>A1</w:t>
            </w:r>
          </w:p>
        </w:tc>
        <w:tc>
          <w:tcPr>
            <w:tcW w:w="3963" w:type="dxa"/>
          </w:tcPr>
          <w:p w14:paraId="4B92665B"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This mark is given for a correct answer only</w:t>
            </w:r>
          </w:p>
        </w:tc>
      </w:tr>
      <w:tr w:rsidR="00D50093" w:rsidRPr="00D50093" w14:paraId="018A6B65" w14:textId="77777777" w:rsidTr="00A05AF8">
        <w:tc>
          <w:tcPr>
            <w:tcW w:w="804" w:type="dxa"/>
            <w:vMerge w:val="restart"/>
          </w:tcPr>
          <w:p w14:paraId="66B01426" w14:textId="77777777" w:rsidR="00D50093" w:rsidRPr="00D50093" w:rsidRDefault="00D50093" w:rsidP="00D50093">
            <w:pPr>
              <w:spacing w:before="120" w:after="120"/>
              <w:jc w:val="center"/>
              <w:rPr>
                <w:rFonts w:ascii="Times New Roman" w:hAnsi="Times New Roman"/>
                <w:sz w:val="24"/>
                <w:szCs w:val="24"/>
              </w:rPr>
            </w:pPr>
            <w:r w:rsidRPr="00D50093">
              <w:rPr>
                <w:rFonts w:ascii="Times New Roman" w:hAnsi="Times New Roman"/>
                <w:sz w:val="24"/>
                <w:szCs w:val="24"/>
              </w:rPr>
              <w:t>(b)</w:t>
            </w:r>
          </w:p>
        </w:tc>
        <w:tc>
          <w:tcPr>
            <w:tcW w:w="3572" w:type="dxa"/>
          </w:tcPr>
          <w:p w14:paraId="0C01DF02"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11, 8, 13, 6 and 2</w:t>
            </w:r>
          </w:p>
        </w:tc>
        <w:tc>
          <w:tcPr>
            <w:tcW w:w="870" w:type="dxa"/>
          </w:tcPr>
          <w:p w14:paraId="3ED5041A" w14:textId="77777777" w:rsidR="00D50093" w:rsidRPr="00D50093" w:rsidRDefault="00D50093" w:rsidP="00D50093">
            <w:pPr>
              <w:spacing w:before="120" w:after="120"/>
              <w:jc w:val="center"/>
              <w:rPr>
                <w:rFonts w:ascii="Times New Roman" w:hAnsi="Times New Roman"/>
                <w:sz w:val="24"/>
                <w:szCs w:val="24"/>
              </w:rPr>
            </w:pPr>
            <w:r w:rsidRPr="00D50093">
              <w:rPr>
                <w:rFonts w:ascii="Times New Roman" w:hAnsi="Times New Roman"/>
                <w:sz w:val="24"/>
                <w:szCs w:val="24"/>
              </w:rPr>
              <w:t>M1</w:t>
            </w:r>
          </w:p>
        </w:tc>
        <w:tc>
          <w:tcPr>
            <w:tcW w:w="3963" w:type="dxa"/>
          </w:tcPr>
          <w:p w14:paraId="0D0B3204"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This mark is given for frequencies of 11, 8, 13, 6 and 2 used</w:t>
            </w:r>
          </w:p>
        </w:tc>
      </w:tr>
      <w:tr w:rsidR="00D50093" w:rsidRPr="00D50093" w14:paraId="18B2123B" w14:textId="77777777" w:rsidTr="00A05AF8">
        <w:tc>
          <w:tcPr>
            <w:tcW w:w="804" w:type="dxa"/>
            <w:vMerge/>
          </w:tcPr>
          <w:p w14:paraId="3646AE0D" w14:textId="77777777" w:rsidR="00D50093" w:rsidRPr="00D50093" w:rsidRDefault="00D50093" w:rsidP="00D50093">
            <w:pPr>
              <w:spacing w:before="120" w:after="120"/>
              <w:jc w:val="center"/>
              <w:rPr>
                <w:rFonts w:ascii="Times New Roman" w:hAnsi="Times New Roman"/>
                <w:sz w:val="24"/>
                <w:szCs w:val="24"/>
              </w:rPr>
            </w:pPr>
          </w:p>
        </w:tc>
        <w:tc>
          <w:tcPr>
            <w:tcW w:w="3572" w:type="dxa"/>
          </w:tcPr>
          <w:p w14:paraId="508FF094"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 xml:space="preserve">11 </w:t>
            </w:r>
            <w:r w:rsidRPr="00D50093">
              <w:rPr>
                <w:rFonts w:ascii="Times New Roman" w:hAnsi="Times New Roman"/>
                <w:sz w:val="24"/>
                <w:szCs w:val="24"/>
              </w:rPr>
              <w:sym w:font="Symbol" w:char="F0B4"/>
            </w:r>
            <w:r w:rsidRPr="00D50093">
              <w:rPr>
                <w:rFonts w:ascii="Times New Roman" w:hAnsi="Times New Roman"/>
                <w:sz w:val="24"/>
                <w:szCs w:val="24"/>
              </w:rPr>
              <w:t xml:space="preserve"> 2 + 8 </w:t>
            </w:r>
            <w:r w:rsidRPr="00D50093">
              <w:rPr>
                <w:rFonts w:ascii="Times New Roman" w:hAnsi="Times New Roman"/>
                <w:sz w:val="24"/>
                <w:szCs w:val="24"/>
              </w:rPr>
              <w:sym w:font="Symbol" w:char="F0B4"/>
            </w:r>
            <w:r w:rsidRPr="00D50093">
              <w:rPr>
                <w:rFonts w:ascii="Times New Roman" w:hAnsi="Times New Roman"/>
                <w:sz w:val="24"/>
                <w:szCs w:val="24"/>
              </w:rPr>
              <w:t xml:space="preserve"> 7 + 13 </w:t>
            </w:r>
            <w:r w:rsidRPr="00D50093">
              <w:rPr>
                <w:rFonts w:ascii="Times New Roman" w:hAnsi="Times New Roman"/>
                <w:sz w:val="24"/>
                <w:szCs w:val="24"/>
              </w:rPr>
              <w:sym w:font="Symbol" w:char="F0B4"/>
            </w:r>
            <w:r w:rsidRPr="00D50093">
              <w:rPr>
                <w:rFonts w:ascii="Times New Roman" w:hAnsi="Times New Roman"/>
                <w:sz w:val="24"/>
                <w:szCs w:val="24"/>
              </w:rPr>
              <w:t xml:space="preserve"> 12 + 6 </w:t>
            </w:r>
            <w:r w:rsidRPr="00D50093">
              <w:rPr>
                <w:rFonts w:ascii="Times New Roman" w:hAnsi="Times New Roman"/>
                <w:sz w:val="24"/>
                <w:szCs w:val="24"/>
              </w:rPr>
              <w:sym w:font="Symbol" w:char="F0B4"/>
            </w:r>
            <w:r w:rsidRPr="00D50093">
              <w:rPr>
                <w:rFonts w:ascii="Times New Roman" w:hAnsi="Times New Roman"/>
                <w:sz w:val="24"/>
                <w:szCs w:val="24"/>
              </w:rPr>
              <w:t xml:space="preserve"> 17 + 2 </w:t>
            </w:r>
            <w:r w:rsidRPr="00D50093">
              <w:rPr>
                <w:rFonts w:ascii="Times New Roman" w:hAnsi="Times New Roman"/>
                <w:sz w:val="24"/>
                <w:szCs w:val="24"/>
              </w:rPr>
              <w:sym w:font="Symbol" w:char="F0B4"/>
            </w:r>
            <w:r w:rsidRPr="00D50093">
              <w:rPr>
                <w:rFonts w:ascii="Times New Roman" w:hAnsi="Times New Roman"/>
                <w:sz w:val="24"/>
                <w:szCs w:val="24"/>
              </w:rPr>
              <w:t xml:space="preserve"> 22 </w:t>
            </w:r>
          </w:p>
          <w:p w14:paraId="3D0D4A7D"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 380</w:t>
            </w:r>
          </w:p>
          <w:p w14:paraId="41EF6664" w14:textId="77777777" w:rsidR="00D50093" w:rsidRPr="00D50093" w:rsidRDefault="00D50093" w:rsidP="00D50093">
            <w:pPr>
              <w:spacing w:before="120" w:after="120"/>
              <w:rPr>
                <w:rFonts w:ascii="Times New Roman" w:hAnsi="Times New Roman"/>
                <w:sz w:val="24"/>
                <w:szCs w:val="24"/>
              </w:rPr>
            </w:pPr>
          </w:p>
        </w:tc>
        <w:tc>
          <w:tcPr>
            <w:tcW w:w="870" w:type="dxa"/>
          </w:tcPr>
          <w:p w14:paraId="1837E106" w14:textId="77777777" w:rsidR="00D50093" w:rsidRPr="00D50093" w:rsidRDefault="00D50093" w:rsidP="00D50093">
            <w:pPr>
              <w:spacing w:before="120" w:after="120"/>
              <w:jc w:val="center"/>
              <w:rPr>
                <w:rFonts w:ascii="Times New Roman" w:hAnsi="Times New Roman"/>
                <w:sz w:val="24"/>
                <w:szCs w:val="24"/>
              </w:rPr>
            </w:pPr>
            <w:r w:rsidRPr="00D50093">
              <w:rPr>
                <w:rFonts w:ascii="Times New Roman" w:hAnsi="Times New Roman"/>
                <w:sz w:val="24"/>
                <w:szCs w:val="24"/>
              </w:rPr>
              <w:t>M1</w:t>
            </w:r>
          </w:p>
        </w:tc>
        <w:tc>
          <w:tcPr>
            <w:tcW w:w="3963" w:type="dxa"/>
          </w:tcPr>
          <w:p w14:paraId="32C05CBA"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This mark is given for totalling frequencies multiplied by correct mid</w:t>
            </w:r>
            <w:r w:rsidRPr="00D50093">
              <w:rPr>
                <w:rFonts w:ascii="Times New Roman" w:hAnsi="Times New Roman"/>
                <w:sz w:val="24"/>
                <w:szCs w:val="24"/>
              </w:rPr>
              <w:noBreakHyphen/>
              <w:t>interval terms 2, 7, 12, 17 and 22</w:t>
            </w:r>
          </w:p>
        </w:tc>
      </w:tr>
      <w:tr w:rsidR="00D50093" w:rsidRPr="00D50093" w14:paraId="41522368" w14:textId="77777777" w:rsidTr="00A05AF8">
        <w:tc>
          <w:tcPr>
            <w:tcW w:w="804" w:type="dxa"/>
            <w:vMerge/>
          </w:tcPr>
          <w:p w14:paraId="02721FEE" w14:textId="77777777" w:rsidR="00D50093" w:rsidRPr="00D50093" w:rsidRDefault="00D50093" w:rsidP="00D50093">
            <w:pPr>
              <w:spacing w:before="120" w:after="120"/>
              <w:jc w:val="center"/>
              <w:rPr>
                <w:rFonts w:ascii="Times New Roman" w:hAnsi="Times New Roman"/>
                <w:sz w:val="24"/>
                <w:szCs w:val="24"/>
              </w:rPr>
            </w:pPr>
          </w:p>
        </w:tc>
        <w:tc>
          <w:tcPr>
            <w:tcW w:w="3572" w:type="dxa"/>
          </w:tcPr>
          <w:p w14:paraId="6F3F8D4E"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position w:val="-24"/>
                <w:sz w:val="24"/>
                <w:szCs w:val="24"/>
              </w:rPr>
              <w:object w:dxaOrig="460" w:dyaOrig="620" w14:anchorId="25C0FBAF">
                <v:shape id="_x0000_i1050" type="#_x0000_t75" style="width:23.5pt;height:30.5pt" o:ole="">
                  <v:imagedata r:id="rId14" o:title=""/>
                </v:shape>
                <o:OLEObject Type="Embed" ProgID="Equation.3" ShapeID="_x0000_i1050" DrawAspect="Content" ObjectID="_1662555056" r:id="rId15"/>
              </w:object>
            </w:r>
          </w:p>
        </w:tc>
        <w:tc>
          <w:tcPr>
            <w:tcW w:w="870" w:type="dxa"/>
          </w:tcPr>
          <w:p w14:paraId="741CCABE" w14:textId="77777777" w:rsidR="00D50093" w:rsidRPr="00D50093" w:rsidRDefault="00D50093" w:rsidP="00D50093">
            <w:pPr>
              <w:spacing w:before="120" w:after="120"/>
              <w:jc w:val="center"/>
              <w:rPr>
                <w:rFonts w:ascii="Times New Roman" w:hAnsi="Times New Roman"/>
                <w:sz w:val="24"/>
                <w:szCs w:val="24"/>
              </w:rPr>
            </w:pPr>
            <w:r w:rsidRPr="00D50093">
              <w:rPr>
                <w:rFonts w:ascii="Times New Roman" w:hAnsi="Times New Roman"/>
                <w:sz w:val="24"/>
                <w:szCs w:val="24"/>
              </w:rPr>
              <w:t>M1</w:t>
            </w:r>
          </w:p>
        </w:tc>
        <w:tc>
          <w:tcPr>
            <w:tcW w:w="3963" w:type="dxa"/>
          </w:tcPr>
          <w:p w14:paraId="0F9AD10A"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This mark is for dividing by the number of students</w:t>
            </w:r>
          </w:p>
        </w:tc>
      </w:tr>
      <w:tr w:rsidR="00D50093" w:rsidRPr="00D50093" w14:paraId="0693BED0" w14:textId="77777777" w:rsidTr="00A05AF8">
        <w:tc>
          <w:tcPr>
            <w:tcW w:w="804" w:type="dxa"/>
            <w:vMerge/>
          </w:tcPr>
          <w:p w14:paraId="07251E28" w14:textId="77777777" w:rsidR="00D50093" w:rsidRPr="00D50093" w:rsidRDefault="00D50093" w:rsidP="00D50093">
            <w:pPr>
              <w:spacing w:before="120" w:after="120"/>
              <w:jc w:val="center"/>
              <w:rPr>
                <w:rFonts w:ascii="Times New Roman" w:hAnsi="Times New Roman"/>
                <w:sz w:val="24"/>
                <w:szCs w:val="24"/>
              </w:rPr>
            </w:pPr>
          </w:p>
        </w:tc>
        <w:tc>
          <w:tcPr>
            <w:tcW w:w="3572" w:type="dxa"/>
          </w:tcPr>
          <w:p w14:paraId="3602A20C"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9.5</w:t>
            </w:r>
          </w:p>
        </w:tc>
        <w:tc>
          <w:tcPr>
            <w:tcW w:w="870" w:type="dxa"/>
          </w:tcPr>
          <w:p w14:paraId="1E0F8512" w14:textId="77777777" w:rsidR="00D50093" w:rsidRPr="00D50093" w:rsidRDefault="00D50093" w:rsidP="00D50093">
            <w:pPr>
              <w:spacing w:before="120" w:after="120"/>
              <w:jc w:val="center"/>
              <w:rPr>
                <w:rFonts w:ascii="Times New Roman" w:hAnsi="Times New Roman"/>
                <w:sz w:val="24"/>
                <w:szCs w:val="24"/>
              </w:rPr>
            </w:pPr>
            <w:r w:rsidRPr="00D50093">
              <w:rPr>
                <w:rFonts w:ascii="Times New Roman" w:hAnsi="Times New Roman"/>
                <w:sz w:val="24"/>
                <w:szCs w:val="24"/>
              </w:rPr>
              <w:t>C1</w:t>
            </w:r>
          </w:p>
        </w:tc>
        <w:tc>
          <w:tcPr>
            <w:tcW w:w="3963" w:type="dxa"/>
          </w:tcPr>
          <w:p w14:paraId="5470CDCB" w14:textId="77777777" w:rsidR="00D50093" w:rsidRPr="00D50093" w:rsidRDefault="00D50093" w:rsidP="00D50093">
            <w:pPr>
              <w:spacing w:before="120" w:after="120"/>
              <w:rPr>
                <w:rFonts w:ascii="Times New Roman" w:hAnsi="Times New Roman"/>
                <w:sz w:val="24"/>
                <w:szCs w:val="24"/>
              </w:rPr>
            </w:pPr>
            <w:r w:rsidRPr="00D50093">
              <w:rPr>
                <w:rFonts w:ascii="Times New Roman" w:hAnsi="Times New Roman"/>
                <w:sz w:val="24"/>
                <w:szCs w:val="24"/>
              </w:rPr>
              <w:t>This mark is given for a correct estimate supported by correct working</w:t>
            </w:r>
          </w:p>
        </w:tc>
      </w:tr>
    </w:tbl>
    <w:p w14:paraId="1B0AAA62" w14:textId="426BC05C" w:rsidR="0008342E" w:rsidRPr="0008342E" w:rsidRDefault="0008342E" w:rsidP="0008342E">
      <w:pPr>
        <w:spacing w:line="360" w:lineRule="auto"/>
        <w:rPr>
          <w:rFonts w:ascii="Times New Roman" w:hAnsi="Times New Roman"/>
          <w:b/>
          <w:sz w:val="24"/>
          <w:szCs w:val="24"/>
        </w:rPr>
      </w:pPr>
      <w:bookmarkStart w:id="0" w:name="_Hlk51836364"/>
      <w:r w:rsidRPr="0008342E">
        <w:rPr>
          <w:rFonts w:ascii="Times New Roman" w:hAnsi="Times New Roman"/>
          <w:b/>
          <w:sz w:val="24"/>
          <w:szCs w:val="24"/>
        </w:rPr>
        <w:lastRenderedPageBreak/>
        <w:t>Question 1</w:t>
      </w:r>
      <w:r>
        <w:rPr>
          <w:rFonts w:ascii="Times New Roman" w:hAnsi="Times New Roman"/>
          <w:b/>
          <w:sz w:val="24"/>
          <w:szCs w:val="24"/>
        </w:rPr>
        <w:t>0</w:t>
      </w:r>
      <w:r w:rsidRPr="0008342E">
        <w:rPr>
          <w:rFonts w:ascii="Times New Roman" w:hAnsi="Times New Roman"/>
          <w:b/>
          <w:sz w:val="24"/>
          <w:szCs w:val="24"/>
        </w:rPr>
        <w:t xml:space="preserve"> (Total 3 marks)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6096"/>
        <w:gridCol w:w="804"/>
        <w:gridCol w:w="1637"/>
      </w:tblGrid>
      <w:tr w:rsidR="0008342E" w:rsidRPr="0008342E" w14:paraId="0E8132C2" w14:textId="77777777" w:rsidTr="0008342E">
        <w:tc>
          <w:tcPr>
            <w:tcW w:w="672" w:type="dxa"/>
            <w:tcBorders>
              <w:bottom w:val="single" w:sz="4" w:space="0" w:color="auto"/>
            </w:tcBorders>
            <w:shd w:val="clear" w:color="auto" w:fill="C0C0C0"/>
          </w:tcPr>
          <w:p w14:paraId="03374513" w14:textId="77777777" w:rsidR="0008342E" w:rsidRPr="0008342E" w:rsidRDefault="0008342E" w:rsidP="0008342E">
            <w:pPr>
              <w:rPr>
                <w:rFonts w:ascii="Times New Roman" w:hAnsi="Times New Roman"/>
                <w:b/>
                <w:sz w:val="24"/>
                <w:szCs w:val="24"/>
              </w:rPr>
            </w:pPr>
            <w:r w:rsidRPr="0008342E">
              <w:rPr>
                <w:rFonts w:ascii="Times New Roman" w:hAnsi="Times New Roman"/>
                <w:b/>
                <w:sz w:val="24"/>
                <w:szCs w:val="24"/>
              </w:rPr>
              <w:t>Part</w:t>
            </w:r>
          </w:p>
        </w:tc>
        <w:tc>
          <w:tcPr>
            <w:tcW w:w="6096" w:type="dxa"/>
            <w:tcBorders>
              <w:bottom w:val="single" w:sz="4" w:space="0" w:color="auto"/>
            </w:tcBorders>
            <w:shd w:val="clear" w:color="auto" w:fill="C0C0C0"/>
          </w:tcPr>
          <w:p w14:paraId="7A61AAB6" w14:textId="77777777" w:rsidR="0008342E" w:rsidRPr="0008342E" w:rsidRDefault="0008342E" w:rsidP="0008342E">
            <w:pPr>
              <w:rPr>
                <w:rFonts w:ascii="Times New Roman" w:hAnsi="Times New Roman"/>
                <w:b/>
                <w:sz w:val="24"/>
                <w:szCs w:val="24"/>
              </w:rPr>
            </w:pPr>
            <w:r w:rsidRPr="0008342E">
              <w:rPr>
                <w:rFonts w:ascii="Times New Roman" w:hAnsi="Times New Roman"/>
                <w:b/>
                <w:sz w:val="24"/>
                <w:szCs w:val="24"/>
              </w:rPr>
              <w:t>Working or answer an examiner might expect to see</w:t>
            </w:r>
          </w:p>
        </w:tc>
        <w:tc>
          <w:tcPr>
            <w:tcW w:w="804" w:type="dxa"/>
            <w:tcBorders>
              <w:bottom w:val="single" w:sz="4" w:space="0" w:color="auto"/>
            </w:tcBorders>
            <w:shd w:val="clear" w:color="auto" w:fill="C0C0C0"/>
          </w:tcPr>
          <w:p w14:paraId="0FDF0CE5" w14:textId="77777777" w:rsidR="0008342E" w:rsidRPr="0008342E" w:rsidRDefault="0008342E" w:rsidP="0008342E">
            <w:pPr>
              <w:rPr>
                <w:rFonts w:ascii="Times New Roman" w:hAnsi="Times New Roman"/>
                <w:b/>
                <w:sz w:val="24"/>
                <w:szCs w:val="24"/>
              </w:rPr>
            </w:pPr>
            <w:r w:rsidRPr="0008342E">
              <w:rPr>
                <w:rFonts w:ascii="Times New Roman" w:hAnsi="Times New Roman"/>
                <w:b/>
                <w:sz w:val="24"/>
                <w:szCs w:val="24"/>
              </w:rPr>
              <w:t>Mark</w:t>
            </w:r>
          </w:p>
        </w:tc>
        <w:tc>
          <w:tcPr>
            <w:tcW w:w="1637" w:type="dxa"/>
            <w:tcBorders>
              <w:bottom w:val="single" w:sz="4" w:space="0" w:color="auto"/>
            </w:tcBorders>
            <w:shd w:val="clear" w:color="auto" w:fill="C0C0C0"/>
          </w:tcPr>
          <w:p w14:paraId="7AFE72A6" w14:textId="77777777" w:rsidR="0008342E" w:rsidRPr="0008342E" w:rsidRDefault="0008342E" w:rsidP="0008342E">
            <w:pPr>
              <w:rPr>
                <w:rFonts w:ascii="Times New Roman" w:hAnsi="Times New Roman"/>
                <w:b/>
                <w:sz w:val="24"/>
                <w:szCs w:val="24"/>
              </w:rPr>
            </w:pPr>
            <w:r w:rsidRPr="0008342E">
              <w:rPr>
                <w:rFonts w:ascii="Times New Roman" w:hAnsi="Times New Roman"/>
                <w:b/>
                <w:sz w:val="24"/>
                <w:szCs w:val="24"/>
              </w:rPr>
              <w:t>Notes</w:t>
            </w:r>
          </w:p>
        </w:tc>
      </w:tr>
      <w:tr w:rsidR="0008342E" w:rsidRPr="0008342E" w14:paraId="4AC23CC1" w14:textId="77777777" w:rsidTr="0008342E">
        <w:trPr>
          <w:trHeight w:val="70"/>
        </w:trPr>
        <w:tc>
          <w:tcPr>
            <w:tcW w:w="672" w:type="dxa"/>
            <w:shd w:val="clear" w:color="auto" w:fill="auto"/>
          </w:tcPr>
          <w:p w14:paraId="0D84F80C" w14:textId="77777777" w:rsidR="0008342E" w:rsidRPr="0008342E" w:rsidRDefault="0008342E" w:rsidP="0008342E">
            <w:pPr>
              <w:spacing w:before="120" w:after="120"/>
              <w:jc w:val="center"/>
              <w:rPr>
                <w:rFonts w:ascii="Times New Roman" w:hAnsi="Times New Roman"/>
                <w:sz w:val="24"/>
                <w:szCs w:val="24"/>
              </w:rPr>
            </w:pPr>
            <w:r w:rsidRPr="0008342E">
              <w:rPr>
                <w:rFonts w:ascii="Times New Roman" w:hAnsi="Times New Roman"/>
                <w:sz w:val="24"/>
                <w:szCs w:val="24"/>
              </w:rPr>
              <w:t>(a)</w:t>
            </w:r>
          </w:p>
        </w:tc>
        <w:tc>
          <w:tcPr>
            <w:tcW w:w="6096" w:type="dxa"/>
            <w:tcBorders>
              <w:top w:val="single" w:sz="4" w:space="0" w:color="auto"/>
            </w:tcBorders>
          </w:tcPr>
          <w:p w14:paraId="412CA758" w14:textId="77777777" w:rsidR="0008342E" w:rsidRPr="0008342E" w:rsidRDefault="0008342E" w:rsidP="0008342E">
            <w:pPr>
              <w:spacing w:before="120" w:after="120" w:line="260" w:lineRule="atLeast"/>
              <w:rPr>
                <w:rFonts w:ascii="Times New Roman" w:hAnsi="Times New Roman"/>
                <w:sz w:val="24"/>
                <w:szCs w:val="24"/>
              </w:rPr>
            </w:pPr>
            <w:r w:rsidRPr="0008342E">
              <w:rPr>
                <w:rFonts w:ascii="Times New Roman" w:hAnsi="Times New Roman"/>
                <w:sz w:val="24"/>
                <w:szCs w:val="24"/>
              </w:rPr>
              <w:t xml:space="preserve">160 &lt; </w:t>
            </w:r>
            <w:r w:rsidRPr="0008342E">
              <w:rPr>
                <w:rFonts w:ascii="Times New Roman" w:hAnsi="Times New Roman"/>
                <w:i/>
                <w:sz w:val="24"/>
                <w:szCs w:val="24"/>
              </w:rPr>
              <w:t>h</w:t>
            </w:r>
            <w:r w:rsidRPr="0008342E">
              <w:rPr>
                <w:rFonts w:ascii="Times New Roman" w:hAnsi="Times New Roman"/>
                <w:sz w:val="24"/>
                <w:szCs w:val="24"/>
              </w:rPr>
              <w:t xml:space="preserve"> </w:t>
            </w:r>
            <w:r w:rsidRPr="0008342E">
              <w:rPr>
                <w:rFonts w:ascii="Times New Roman" w:hAnsi="Times New Roman"/>
                <w:sz w:val="24"/>
                <w:szCs w:val="24"/>
              </w:rPr>
              <w:sym w:font="Symbol" w:char="F0A3"/>
            </w:r>
            <w:r w:rsidRPr="0008342E">
              <w:rPr>
                <w:rFonts w:ascii="Times New Roman" w:hAnsi="Times New Roman"/>
                <w:sz w:val="24"/>
                <w:szCs w:val="24"/>
              </w:rPr>
              <w:t xml:space="preserve"> 170</w:t>
            </w:r>
          </w:p>
        </w:tc>
        <w:tc>
          <w:tcPr>
            <w:tcW w:w="804" w:type="dxa"/>
            <w:tcBorders>
              <w:top w:val="single" w:sz="4" w:space="0" w:color="auto"/>
            </w:tcBorders>
          </w:tcPr>
          <w:p w14:paraId="691CC3A4" w14:textId="77777777" w:rsidR="0008342E" w:rsidRPr="0008342E" w:rsidRDefault="0008342E" w:rsidP="0008342E">
            <w:pPr>
              <w:spacing w:before="120" w:after="120" w:line="260" w:lineRule="atLeast"/>
              <w:jc w:val="center"/>
              <w:rPr>
                <w:rFonts w:ascii="Times New Roman" w:hAnsi="Times New Roman"/>
                <w:sz w:val="24"/>
                <w:szCs w:val="24"/>
              </w:rPr>
            </w:pPr>
            <w:r w:rsidRPr="0008342E">
              <w:rPr>
                <w:rFonts w:ascii="Times New Roman" w:hAnsi="Times New Roman"/>
                <w:sz w:val="24"/>
                <w:szCs w:val="24"/>
              </w:rPr>
              <w:t>1</w:t>
            </w:r>
          </w:p>
        </w:tc>
        <w:tc>
          <w:tcPr>
            <w:tcW w:w="1637" w:type="dxa"/>
            <w:tcBorders>
              <w:top w:val="single" w:sz="4" w:space="0" w:color="auto"/>
              <w:bottom w:val="single" w:sz="4" w:space="0" w:color="auto"/>
            </w:tcBorders>
          </w:tcPr>
          <w:p w14:paraId="0F8A6145" w14:textId="77777777" w:rsidR="0008342E" w:rsidRPr="0008342E" w:rsidRDefault="0008342E" w:rsidP="0008342E">
            <w:pPr>
              <w:spacing w:before="120" w:after="120" w:line="260" w:lineRule="atLeast"/>
              <w:rPr>
                <w:rFonts w:ascii="Times New Roman" w:hAnsi="Times New Roman"/>
                <w:sz w:val="24"/>
                <w:szCs w:val="24"/>
              </w:rPr>
            </w:pPr>
            <w:r w:rsidRPr="0008342E">
              <w:rPr>
                <w:rFonts w:ascii="Times New Roman" w:hAnsi="Times New Roman"/>
                <w:sz w:val="24"/>
                <w:szCs w:val="24"/>
              </w:rPr>
              <w:t>This mark is given for the correct answer only</w:t>
            </w:r>
          </w:p>
        </w:tc>
      </w:tr>
      <w:tr w:rsidR="0008342E" w:rsidRPr="0008342E" w14:paraId="0677DE95" w14:textId="77777777" w:rsidTr="0008342E">
        <w:trPr>
          <w:trHeight w:val="160"/>
        </w:trPr>
        <w:tc>
          <w:tcPr>
            <w:tcW w:w="672" w:type="dxa"/>
            <w:shd w:val="clear" w:color="auto" w:fill="auto"/>
          </w:tcPr>
          <w:p w14:paraId="18A183CB" w14:textId="77777777" w:rsidR="0008342E" w:rsidRPr="0008342E" w:rsidRDefault="0008342E" w:rsidP="0008342E">
            <w:pPr>
              <w:spacing w:before="120" w:after="120"/>
              <w:jc w:val="center"/>
              <w:rPr>
                <w:rFonts w:ascii="Times New Roman" w:hAnsi="Times New Roman"/>
                <w:sz w:val="24"/>
                <w:szCs w:val="24"/>
              </w:rPr>
            </w:pPr>
            <w:r w:rsidRPr="0008342E">
              <w:rPr>
                <w:rFonts w:ascii="Times New Roman" w:hAnsi="Times New Roman"/>
                <w:sz w:val="24"/>
                <w:szCs w:val="24"/>
              </w:rPr>
              <w:t>(b)</w:t>
            </w:r>
          </w:p>
        </w:tc>
        <w:tc>
          <w:tcPr>
            <w:tcW w:w="6096" w:type="dxa"/>
            <w:tcBorders>
              <w:top w:val="single" w:sz="4" w:space="0" w:color="auto"/>
            </w:tcBorders>
          </w:tcPr>
          <w:p w14:paraId="0749C7C2" w14:textId="5F1EA4BA" w:rsidR="0008342E" w:rsidRPr="0008342E" w:rsidRDefault="0008342E" w:rsidP="0008342E">
            <w:pPr>
              <w:spacing w:before="120" w:after="120" w:line="260" w:lineRule="atLeast"/>
              <w:rPr>
                <w:rFonts w:ascii="Times New Roman" w:hAnsi="Times New Roman"/>
                <w:sz w:val="24"/>
                <w:szCs w:val="24"/>
              </w:rPr>
            </w:pPr>
            <w:r w:rsidRPr="0008342E">
              <w:rPr>
                <w:rFonts w:ascii="Times New Roman" w:hAnsi="Times New Roman"/>
                <w:noProof/>
                <w:sz w:val="24"/>
                <w:szCs w:val="24"/>
              </w:rPr>
              <mc:AlternateContent>
                <mc:Choice Requires="wpg">
                  <w:drawing>
                    <wp:anchor distT="0" distB="0" distL="114300" distR="114300" simplePos="0" relativeHeight="251670528" behindDoc="0" locked="0" layoutInCell="1" allowOverlap="1" wp14:anchorId="523478C6" wp14:editId="2BF48853">
                      <wp:simplePos x="0" y="0"/>
                      <wp:positionH relativeFrom="column">
                        <wp:posOffset>1049655</wp:posOffset>
                      </wp:positionH>
                      <wp:positionV relativeFrom="paragraph">
                        <wp:posOffset>575945</wp:posOffset>
                      </wp:positionV>
                      <wp:extent cx="2183130" cy="1101090"/>
                      <wp:effectExtent l="11430" t="13970" r="5715" b="889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130" cy="1101090"/>
                                <a:chOff x="3264" y="8136"/>
                                <a:chExt cx="3438" cy="1734"/>
                              </a:xfrm>
                            </wpg:grpSpPr>
                            <wps:wsp>
                              <wps:cNvPr id="26" name="AutoShape 21"/>
                              <wps:cNvCnPr>
                                <a:cxnSpLocks noChangeShapeType="1"/>
                              </wps:cNvCnPr>
                              <wps:spPr bwMode="auto">
                                <a:xfrm flipV="1">
                                  <a:off x="3264" y="9264"/>
                                  <a:ext cx="858" cy="6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2"/>
                              <wps:cNvCnPr>
                                <a:cxnSpLocks noChangeShapeType="1"/>
                              </wps:cNvCnPr>
                              <wps:spPr bwMode="auto">
                                <a:xfrm flipV="1">
                                  <a:off x="4122" y="8136"/>
                                  <a:ext cx="864" cy="11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3"/>
                              <wps:cNvCnPr>
                                <a:cxnSpLocks noChangeShapeType="1"/>
                              </wps:cNvCnPr>
                              <wps:spPr bwMode="auto">
                                <a:xfrm>
                                  <a:off x="4986" y="8136"/>
                                  <a:ext cx="864"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4"/>
                              <wps:cNvCnPr>
                                <a:cxnSpLocks noChangeShapeType="1"/>
                              </wps:cNvCnPr>
                              <wps:spPr bwMode="auto">
                                <a:xfrm>
                                  <a:off x="5850" y="8310"/>
                                  <a:ext cx="852" cy="2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787C1" id="Group 25" o:spid="_x0000_s1026" style="position:absolute;margin-left:82.65pt;margin-top:45.35pt;width:171.9pt;height:86.7pt;z-index:251670528" coordorigin="3264,8136" coordsize="3438,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">
                      <v:shape id="AutoShape 21" o:spid="_x0000_s1027" type="#_x0000_t32" style="position:absolute;left:3264;top:9264;width:858;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22" o:spid="_x0000_s1028" type="#_x0000_t32" style="position:absolute;left:4122;top:8136;width:864;height:11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"/>
                      <v:shape id="AutoShape 23" o:spid="_x0000_s1029" type="#_x0000_t32" style="position:absolute;left:4986;top:8136;width:864;height: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4" o:spid="_x0000_s1030" type="#_x0000_t32" style="position:absolute;left:5850;top:8310;width:852;height:2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group>
                  </w:pict>
                </mc:Fallback>
              </mc:AlternateContent>
            </w:r>
            <w:r w:rsidRPr="0008342E">
              <w:rPr>
                <w:rFonts w:ascii="Times New Roman" w:hAnsi="Times New Roman"/>
                <w:noProof/>
                <w:sz w:val="24"/>
                <w:szCs w:val="24"/>
              </w:rPr>
              <w:drawing>
                <wp:inline distT="0" distB="0" distL="0" distR="0" wp14:anchorId="420A2A6F" wp14:editId="0E0F3CEB">
                  <wp:extent cx="3733800" cy="2209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0" cy="2209800"/>
                          </a:xfrm>
                          <a:prstGeom prst="rect">
                            <a:avLst/>
                          </a:prstGeom>
                          <a:noFill/>
                          <a:ln>
                            <a:noFill/>
                          </a:ln>
                        </pic:spPr>
                      </pic:pic>
                    </a:graphicData>
                  </a:graphic>
                </wp:inline>
              </w:drawing>
            </w:r>
          </w:p>
        </w:tc>
        <w:tc>
          <w:tcPr>
            <w:tcW w:w="804" w:type="dxa"/>
            <w:tcBorders>
              <w:top w:val="single" w:sz="4" w:space="0" w:color="auto"/>
            </w:tcBorders>
          </w:tcPr>
          <w:p w14:paraId="34811C1E" w14:textId="77777777" w:rsidR="0008342E" w:rsidRPr="0008342E" w:rsidRDefault="0008342E" w:rsidP="0008342E">
            <w:pPr>
              <w:spacing w:before="120" w:after="120" w:line="260" w:lineRule="atLeast"/>
              <w:jc w:val="center"/>
              <w:rPr>
                <w:rFonts w:ascii="Times New Roman" w:hAnsi="Times New Roman"/>
                <w:sz w:val="24"/>
                <w:szCs w:val="24"/>
              </w:rPr>
            </w:pPr>
            <w:r w:rsidRPr="0008342E">
              <w:rPr>
                <w:rFonts w:ascii="Times New Roman" w:hAnsi="Times New Roman"/>
                <w:sz w:val="24"/>
                <w:szCs w:val="24"/>
              </w:rPr>
              <w:t>2</w:t>
            </w:r>
          </w:p>
        </w:tc>
        <w:tc>
          <w:tcPr>
            <w:tcW w:w="1637" w:type="dxa"/>
            <w:tcBorders>
              <w:top w:val="single" w:sz="4" w:space="0" w:color="auto"/>
            </w:tcBorders>
          </w:tcPr>
          <w:p w14:paraId="58207F0B" w14:textId="77777777" w:rsidR="0008342E" w:rsidRPr="0008342E" w:rsidRDefault="0008342E" w:rsidP="0008342E">
            <w:pPr>
              <w:spacing w:before="120" w:after="120" w:line="260" w:lineRule="atLeast"/>
              <w:rPr>
                <w:rFonts w:ascii="Times New Roman" w:hAnsi="Times New Roman"/>
                <w:sz w:val="24"/>
                <w:szCs w:val="24"/>
              </w:rPr>
            </w:pPr>
            <w:r w:rsidRPr="0008342E">
              <w:rPr>
                <w:rFonts w:ascii="Times New Roman" w:hAnsi="Times New Roman"/>
                <w:sz w:val="24"/>
                <w:szCs w:val="24"/>
              </w:rPr>
              <w:t>These marks are given for a fully correct frequency polygon with line segments joining the points (135, 4), (145, 11), (155, 24), (165, 22) and (175, 19)</w:t>
            </w:r>
          </w:p>
          <w:p w14:paraId="71B6A228" w14:textId="77777777" w:rsidR="0008342E" w:rsidRPr="0008342E" w:rsidRDefault="0008342E" w:rsidP="0008342E">
            <w:pPr>
              <w:spacing w:before="120" w:after="120" w:line="260" w:lineRule="atLeast"/>
              <w:rPr>
                <w:rFonts w:ascii="Times New Roman" w:hAnsi="Times New Roman"/>
                <w:sz w:val="24"/>
                <w:szCs w:val="24"/>
              </w:rPr>
            </w:pPr>
            <w:r w:rsidRPr="0008342E">
              <w:rPr>
                <w:rFonts w:ascii="Times New Roman" w:hAnsi="Times New Roman"/>
                <w:sz w:val="24"/>
                <w:szCs w:val="24"/>
              </w:rPr>
              <w:t>(1 mark is given if any points are incorrect)</w:t>
            </w:r>
          </w:p>
        </w:tc>
      </w:tr>
    </w:tbl>
    <w:p w14:paraId="3FA2ABF5" w14:textId="77777777" w:rsidR="0008342E" w:rsidRPr="0008342E" w:rsidRDefault="0008342E" w:rsidP="0008342E">
      <w:pPr>
        <w:rPr>
          <w:rFonts w:ascii="Times New Roman" w:hAnsi="Times New Roman"/>
          <w:sz w:val="24"/>
          <w:szCs w:val="24"/>
        </w:rPr>
      </w:pPr>
    </w:p>
    <w:bookmarkEnd w:id="0"/>
    <w:p w14:paraId="1EEEEC53" w14:textId="6089851F" w:rsidR="00FA7ED3" w:rsidRPr="00FA7ED3" w:rsidRDefault="00FA7ED3" w:rsidP="00FA7ED3">
      <w:pPr>
        <w:autoSpaceDE w:val="0"/>
        <w:autoSpaceDN w:val="0"/>
        <w:adjustRightInd w:val="0"/>
        <w:spacing w:line="360" w:lineRule="auto"/>
        <w:jc w:val="both"/>
        <w:rPr>
          <w:rFonts w:ascii="Times New Roman" w:hAnsi="Times New Roman"/>
          <w:b/>
          <w:sz w:val="24"/>
          <w:szCs w:val="24"/>
        </w:rPr>
      </w:pPr>
      <w:r w:rsidRPr="00FA7ED3">
        <w:rPr>
          <w:rFonts w:ascii="Times New Roman" w:hAnsi="Times New Roman"/>
          <w:b/>
          <w:sz w:val="24"/>
          <w:szCs w:val="24"/>
        </w:rPr>
        <w:t>Question 1</w:t>
      </w:r>
      <w:r>
        <w:rPr>
          <w:rFonts w:ascii="Times New Roman" w:hAnsi="Times New Roman"/>
          <w:b/>
          <w:sz w:val="24"/>
          <w:szCs w:val="24"/>
        </w:rPr>
        <w:t>1</w:t>
      </w:r>
      <w:r w:rsidRPr="00FA7ED3">
        <w:rPr>
          <w:rFonts w:ascii="Times New Roman" w:hAnsi="Times New Roman"/>
          <w:b/>
          <w:sz w:val="24"/>
          <w:szCs w:val="24"/>
        </w:rPr>
        <w:t xml:space="preserve"> (Total 3 marks)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3050"/>
      </w:tblGrid>
      <w:tr w:rsidR="00FA7ED3" w:rsidRPr="00FA7ED3" w14:paraId="48E79907" w14:textId="77777777" w:rsidTr="00FA7ED3">
        <w:tc>
          <w:tcPr>
            <w:tcW w:w="846" w:type="dxa"/>
            <w:shd w:val="clear" w:color="auto" w:fill="C0C0C0"/>
          </w:tcPr>
          <w:p w14:paraId="4EECECD1" w14:textId="77777777" w:rsidR="00FA7ED3" w:rsidRPr="00FA7ED3" w:rsidRDefault="00FA7ED3" w:rsidP="00FA7ED3">
            <w:pPr>
              <w:rPr>
                <w:rFonts w:ascii="Times New Roman" w:hAnsi="Times New Roman"/>
                <w:b/>
                <w:sz w:val="24"/>
                <w:szCs w:val="24"/>
              </w:rPr>
            </w:pPr>
            <w:r w:rsidRPr="00FA7ED3">
              <w:rPr>
                <w:rFonts w:ascii="Times New Roman" w:hAnsi="Times New Roman"/>
                <w:b/>
                <w:sz w:val="24"/>
                <w:szCs w:val="24"/>
              </w:rPr>
              <w:t>Part</w:t>
            </w:r>
          </w:p>
        </w:tc>
        <w:tc>
          <w:tcPr>
            <w:tcW w:w="4422" w:type="dxa"/>
            <w:shd w:val="clear" w:color="auto" w:fill="C0C0C0"/>
          </w:tcPr>
          <w:p w14:paraId="7245DE65" w14:textId="77777777" w:rsidR="00FA7ED3" w:rsidRPr="00FA7ED3" w:rsidRDefault="00FA7ED3" w:rsidP="00FA7ED3">
            <w:pPr>
              <w:rPr>
                <w:rFonts w:ascii="Times New Roman" w:hAnsi="Times New Roman"/>
                <w:b/>
                <w:sz w:val="24"/>
                <w:szCs w:val="24"/>
              </w:rPr>
            </w:pPr>
            <w:r w:rsidRPr="00FA7ED3">
              <w:rPr>
                <w:rFonts w:ascii="Times New Roman" w:hAnsi="Times New Roman"/>
                <w:b/>
                <w:sz w:val="24"/>
                <w:szCs w:val="24"/>
              </w:rPr>
              <w:t>Working or answer an examiner might expect to see</w:t>
            </w:r>
          </w:p>
        </w:tc>
        <w:tc>
          <w:tcPr>
            <w:tcW w:w="891" w:type="dxa"/>
            <w:shd w:val="clear" w:color="auto" w:fill="C0C0C0"/>
          </w:tcPr>
          <w:p w14:paraId="7D71CC0A" w14:textId="77777777" w:rsidR="00FA7ED3" w:rsidRPr="00FA7ED3" w:rsidRDefault="00FA7ED3" w:rsidP="00FA7ED3">
            <w:pPr>
              <w:rPr>
                <w:rFonts w:ascii="Times New Roman" w:hAnsi="Times New Roman"/>
                <w:b/>
                <w:sz w:val="24"/>
                <w:szCs w:val="24"/>
              </w:rPr>
            </w:pPr>
            <w:r w:rsidRPr="00FA7ED3">
              <w:rPr>
                <w:rFonts w:ascii="Times New Roman" w:hAnsi="Times New Roman"/>
                <w:b/>
                <w:sz w:val="24"/>
                <w:szCs w:val="24"/>
              </w:rPr>
              <w:t>Mark</w:t>
            </w:r>
          </w:p>
        </w:tc>
        <w:tc>
          <w:tcPr>
            <w:tcW w:w="3050" w:type="dxa"/>
            <w:shd w:val="clear" w:color="auto" w:fill="C0C0C0"/>
          </w:tcPr>
          <w:p w14:paraId="11AD8582" w14:textId="77777777" w:rsidR="00FA7ED3" w:rsidRPr="00FA7ED3" w:rsidRDefault="00FA7ED3" w:rsidP="00FA7ED3">
            <w:pPr>
              <w:rPr>
                <w:rFonts w:ascii="Times New Roman" w:hAnsi="Times New Roman"/>
                <w:b/>
                <w:sz w:val="24"/>
                <w:szCs w:val="24"/>
              </w:rPr>
            </w:pPr>
            <w:r w:rsidRPr="00FA7ED3">
              <w:rPr>
                <w:rFonts w:ascii="Times New Roman" w:hAnsi="Times New Roman"/>
                <w:b/>
                <w:sz w:val="24"/>
                <w:szCs w:val="24"/>
              </w:rPr>
              <w:t>Notes</w:t>
            </w:r>
          </w:p>
        </w:tc>
      </w:tr>
      <w:tr w:rsidR="00FA7ED3" w:rsidRPr="00FA7ED3" w14:paraId="63181EE9" w14:textId="77777777" w:rsidTr="00FA7ED3">
        <w:trPr>
          <w:trHeight w:val="230"/>
        </w:trPr>
        <w:tc>
          <w:tcPr>
            <w:tcW w:w="846" w:type="dxa"/>
          </w:tcPr>
          <w:p w14:paraId="77E68259" w14:textId="77777777" w:rsidR="00FA7ED3" w:rsidRPr="00FA7ED3" w:rsidRDefault="00FA7ED3" w:rsidP="00FA7ED3">
            <w:pPr>
              <w:spacing w:before="120" w:after="120"/>
              <w:jc w:val="center"/>
              <w:rPr>
                <w:rFonts w:ascii="Times New Roman" w:hAnsi="Times New Roman"/>
                <w:sz w:val="24"/>
                <w:szCs w:val="24"/>
              </w:rPr>
            </w:pPr>
            <w:r w:rsidRPr="00FA7ED3">
              <w:rPr>
                <w:rFonts w:ascii="Times New Roman" w:hAnsi="Times New Roman"/>
                <w:sz w:val="24"/>
                <w:szCs w:val="24"/>
              </w:rPr>
              <w:t>(a)</w:t>
            </w:r>
          </w:p>
        </w:tc>
        <w:tc>
          <w:tcPr>
            <w:tcW w:w="4422" w:type="dxa"/>
          </w:tcPr>
          <w:p w14:paraId="6123843F" w14:textId="77777777" w:rsidR="00FA7ED3" w:rsidRPr="00FA7ED3" w:rsidRDefault="00FA7ED3" w:rsidP="00FA7ED3">
            <w:pPr>
              <w:spacing w:before="120" w:after="120"/>
              <w:rPr>
                <w:rFonts w:ascii="Times New Roman" w:hAnsi="Times New Roman"/>
                <w:sz w:val="24"/>
                <w:szCs w:val="24"/>
              </w:rPr>
            </w:pPr>
            <w:r w:rsidRPr="00FA7ED3">
              <w:rPr>
                <w:rFonts w:ascii="Times New Roman" w:hAnsi="Times New Roman"/>
                <w:sz w:val="24"/>
                <w:szCs w:val="24"/>
              </w:rPr>
              <w:t>Negative</w:t>
            </w:r>
          </w:p>
        </w:tc>
        <w:tc>
          <w:tcPr>
            <w:tcW w:w="891" w:type="dxa"/>
          </w:tcPr>
          <w:p w14:paraId="2A953EBA" w14:textId="77777777" w:rsidR="00FA7ED3" w:rsidRPr="00FA7ED3" w:rsidRDefault="00FA7ED3" w:rsidP="00FA7ED3">
            <w:pPr>
              <w:spacing w:before="120" w:after="120"/>
              <w:jc w:val="center"/>
              <w:rPr>
                <w:rFonts w:ascii="Times New Roman" w:hAnsi="Times New Roman"/>
                <w:sz w:val="24"/>
                <w:szCs w:val="24"/>
              </w:rPr>
            </w:pPr>
            <w:r w:rsidRPr="00FA7ED3">
              <w:rPr>
                <w:rFonts w:ascii="Times New Roman" w:hAnsi="Times New Roman"/>
                <w:sz w:val="24"/>
                <w:szCs w:val="24"/>
              </w:rPr>
              <w:t>B1</w:t>
            </w:r>
          </w:p>
        </w:tc>
        <w:tc>
          <w:tcPr>
            <w:tcW w:w="3050" w:type="dxa"/>
          </w:tcPr>
          <w:p w14:paraId="3A94373E" w14:textId="77777777" w:rsidR="00FA7ED3" w:rsidRPr="00FA7ED3" w:rsidRDefault="00FA7ED3" w:rsidP="00FA7ED3">
            <w:pPr>
              <w:spacing w:before="120" w:after="120"/>
              <w:rPr>
                <w:rFonts w:ascii="Times New Roman" w:hAnsi="Times New Roman"/>
                <w:sz w:val="24"/>
                <w:szCs w:val="24"/>
              </w:rPr>
            </w:pPr>
            <w:r w:rsidRPr="00FA7ED3">
              <w:rPr>
                <w:rFonts w:ascii="Times New Roman" w:hAnsi="Times New Roman"/>
                <w:sz w:val="24"/>
                <w:szCs w:val="24"/>
              </w:rPr>
              <w:t>This mark is given for the correct answer only</w:t>
            </w:r>
          </w:p>
        </w:tc>
      </w:tr>
      <w:tr w:rsidR="00FA7ED3" w:rsidRPr="00FA7ED3" w14:paraId="0D89B8AB" w14:textId="77777777" w:rsidTr="00FA7ED3">
        <w:trPr>
          <w:trHeight w:val="230"/>
        </w:trPr>
        <w:tc>
          <w:tcPr>
            <w:tcW w:w="846" w:type="dxa"/>
          </w:tcPr>
          <w:p w14:paraId="2F66C53C" w14:textId="77777777" w:rsidR="00FA7ED3" w:rsidRPr="00FA7ED3" w:rsidRDefault="00FA7ED3" w:rsidP="00FA7ED3">
            <w:pPr>
              <w:spacing w:before="120" w:after="120"/>
              <w:jc w:val="center"/>
              <w:rPr>
                <w:rFonts w:ascii="Times New Roman" w:hAnsi="Times New Roman"/>
                <w:sz w:val="24"/>
                <w:szCs w:val="24"/>
              </w:rPr>
            </w:pPr>
            <w:r w:rsidRPr="00FA7ED3">
              <w:rPr>
                <w:rFonts w:ascii="Times New Roman" w:hAnsi="Times New Roman"/>
                <w:sz w:val="24"/>
                <w:szCs w:val="24"/>
              </w:rPr>
              <w:t>(b)</w:t>
            </w:r>
          </w:p>
        </w:tc>
        <w:tc>
          <w:tcPr>
            <w:tcW w:w="4422" w:type="dxa"/>
          </w:tcPr>
          <w:p w14:paraId="14A95A8D" w14:textId="77777777" w:rsidR="00FA7ED3" w:rsidRPr="00FA7ED3" w:rsidRDefault="00FA7ED3" w:rsidP="00FA7ED3">
            <w:pPr>
              <w:spacing w:before="120" w:after="120"/>
              <w:rPr>
                <w:rFonts w:ascii="Times New Roman" w:hAnsi="Times New Roman"/>
                <w:sz w:val="24"/>
                <w:szCs w:val="24"/>
              </w:rPr>
            </w:pPr>
            <w:r w:rsidRPr="00FA7ED3">
              <w:rPr>
                <w:rFonts w:ascii="Times New Roman" w:hAnsi="Times New Roman"/>
                <w:sz w:val="24"/>
                <w:szCs w:val="24"/>
              </w:rPr>
              <w:t>The point is far away from the line of best fit</w:t>
            </w:r>
          </w:p>
        </w:tc>
        <w:tc>
          <w:tcPr>
            <w:tcW w:w="891" w:type="dxa"/>
          </w:tcPr>
          <w:p w14:paraId="40039F33" w14:textId="77777777" w:rsidR="00FA7ED3" w:rsidRPr="00FA7ED3" w:rsidRDefault="00FA7ED3" w:rsidP="00FA7ED3">
            <w:pPr>
              <w:spacing w:before="120" w:after="120"/>
              <w:jc w:val="center"/>
              <w:rPr>
                <w:rFonts w:ascii="Times New Roman" w:hAnsi="Times New Roman"/>
                <w:sz w:val="24"/>
                <w:szCs w:val="24"/>
              </w:rPr>
            </w:pPr>
            <w:r w:rsidRPr="00FA7ED3">
              <w:rPr>
                <w:rFonts w:ascii="Times New Roman" w:hAnsi="Times New Roman"/>
                <w:sz w:val="24"/>
                <w:szCs w:val="24"/>
              </w:rPr>
              <w:t>C1</w:t>
            </w:r>
          </w:p>
        </w:tc>
        <w:tc>
          <w:tcPr>
            <w:tcW w:w="3050" w:type="dxa"/>
          </w:tcPr>
          <w:p w14:paraId="65FF4868" w14:textId="77777777" w:rsidR="00FA7ED3" w:rsidRPr="00FA7ED3" w:rsidRDefault="00FA7ED3" w:rsidP="00FA7ED3">
            <w:pPr>
              <w:spacing w:before="120" w:after="120"/>
              <w:rPr>
                <w:rFonts w:ascii="Times New Roman" w:hAnsi="Times New Roman"/>
                <w:sz w:val="24"/>
                <w:szCs w:val="24"/>
              </w:rPr>
            </w:pPr>
            <w:r w:rsidRPr="00FA7ED3">
              <w:rPr>
                <w:rFonts w:ascii="Times New Roman" w:hAnsi="Times New Roman"/>
                <w:sz w:val="24"/>
                <w:szCs w:val="24"/>
              </w:rPr>
              <w:t>This mark is given for a correct explanation</w:t>
            </w:r>
          </w:p>
        </w:tc>
      </w:tr>
      <w:tr w:rsidR="00FA7ED3" w:rsidRPr="00FA7ED3" w14:paraId="72DE2CB9" w14:textId="77777777" w:rsidTr="00FA7ED3">
        <w:trPr>
          <w:trHeight w:val="230"/>
        </w:trPr>
        <w:tc>
          <w:tcPr>
            <w:tcW w:w="846" w:type="dxa"/>
          </w:tcPr>
          <w:p w14:paraId="777E2766" w14:textId="77777777" w:rsidR="00FA7ED3" w:rsidRPr="00FA7ED3" w:rsidRDefault="00FA7ED3" w:rsidP="00FA7ED3">
            <w:pPr>
              <w:spacing w:before="120" w:after="120"/>
              <w:jc w:val="center"/>
              <w:rPr>
                <w:rFonts w:ascii="Times New Roman" w:hAnsi="Times New Roman"/>
                <w:sz w:val="24"/>
                <w:szCs w:val="24"/>
              </w:rPr>
            </w:pPr>
            <w:r w:rsidRPr="00FA7ED3">
              <w:rPr>
                <w:rFonts w:ascii="Times New Roman" w:hAnsi="Times New Roman"/>
                <w:sz w:val="24"/>
                <w:szCs w:val="24"/>
              </w:rPr>
              <w:t>(c)</w:t>
            </w:r>
          </w:p>
        </w:tc>
        <w:tc>
          <w:tcPr>
            <w:tcW w:w="4422" w:type="dxa"/>
          </w:tcPr>
          <w:p w14:paraId="3DBA657F" w14:textId="77777777" w:rsidR="00FA7ED3" w:rsidRPr="00FA7ED3" w:rsidRDefault="00FA7ED3" w:rsidP="00FA7ED3">
            <w:pPr>
              <w:spacing w:before="120" w:after="120"/>
              <w:rPr>
                <w:rFonts w:ascii="Times New Roman" w:hAnsi="Times New Roman"/>
                <w:sz w:val="24"/>
                <w:szCs w:val="24"/>
              </w:rPr>
            </w:pPr>
            <w:r w:rsidRPr="00FA7ED3">
              <w:rPr>
                <w:rFonts w:ascii="Times New Roman" w:hAnsi="Times New Roman"/>
                <w:sz w:val="24"/>
                <w:szCs w:val="24"/>
              </w:rPr>
              <w:t>Debbie’s conclusion is unreliable because the point is outside the range of the scatter diagram</w:t>
            </w:r>
          </w:p>
        </w:tc>
        <w:tc>
          <w:tcPr>
            <w:tcW w:w="891" w:type="dxa"/>
          </w:tcPr>
          <w:p w14:paraId="32D49347" w14:textId="77777777" w:rsidR="00FA7ED3" w:rsidRPr="00FA7ED3" w:rsidRDefault="00FA7ED3" w:rsidP="00FA7ED3">
            <w:pPr>
              <w:spacing w:before="120" w:after="120"/>
              <w:jc w:val="center"/>
              <w:rPr>
                <w:rFonts w:ascii="Times New Roman" w:hAnsi="Times New Roman"/>
                <w:sz w:val="24"/>
                <w:szCs w:val="24"/>
              </w:rPr>
            </w:pPr>
            <w:r w:rsidRPr="00FA7ED3">
              <w:rPr>
                <w:rFonts w:ascii="Times New Roman" w:hAnsi="Times New Roman"/>
                <w:sz w:val="24"/>
                <w:szCs w:val="24"/>
              </w:rPr>
              <w:t>C1</w:t>
            </w:r>
          </w:p>
        </w:tc>
        <w:tc>
          <w:tcPr>
            <w:tcW w:w="3050" w:type="dxa"/>
          </w:tcPr>
          <w:p w14:paraId="2022D1FA" w14:textId="77777777" w:rsidR="00FA7ED3" w:rsidRPr="00FA7ED3" w:rsidRDefault="00FA7ED3" w:rsidP="00FA7ED3">
            <w:pPr>
              <w:spacing w:before="120" w:after="120"/>
              <w:rPr>
                <w:rFonts w:ascii="Times New Roman" w:hAnsi="Times New Roman"/>
                <w:sz w:val="24"/>
                <w:szCs w:val="24"/>
              </w:rPr>
            </w:pPr>
            <w:r w:rsidRPr="00FA7ED3">
              <w:rPr>
                <w:rFonts w:ascii="Times New Roman" w:hAnsi="Times New Roman"/>
                <w:sz w:val="24"/>
                <w:szCs w:val="24"/>
              </w:rPr>
              <w:t>This mark is given for a correct explanation</w:t>
            </w:r>
          </w:p>
        </w:tc>
      </w:tr>
    </w:tbl>
    <w:p w14:paraId="5066AB4B" w14:textId="77777777" w:rsidR="00FA7ED3" w:rsidRPr="00FA7ED3" w:rsidRDefault="00FA7ED3" w:rsidP="00FA7ED3">
      <w:pPr>
        <w:rPr>
          <w:rFonts w:ascii="Times New Roman" w:hAnsi="Times New Roman"/>
          <w:sz w:val="24"/>
          <w:szCs w:val="24"/>
        </w:rPr>
      </w:pPr>
    </w:p>
    <w:p w14:paraId="4DA9F6A4" w14:textId="77777777" w:rsidR="00441903" w:rsidRDefault="00441903">
      <w:pPr>
        <w:rPr>
          <w:rFonts w:ascii="Times New Roman" w:hAnsi="Times New Roman"/>
          <w:b/>
          <w:sz w:val="24"/>
          <w:szCs w:val="24"/>
        </w:rPr>
      </w:pPr>
      <w:r>
        <w:rPr>
          <w:rFonts w:ascii="Times New Roman" w:hAnsi="Times New Roman"/>
          <w:b/>
          <w:sz w:val="24"/>
          <w:szCs w:val="24"/>
        </w:rPr>
        <w:br w:type="page"/>
      </w:r>
    </w:p>
    <w:p w14:paraId="7FC3EE84" w14:textId="083AF3C9" w:rsidR="00441903" w:rsidRPr="00441903" w:rsidRDefault="00441903" w:rsidP="00441903">
      <w:pPr>
        <w:spacing w:line="360" w:lineRule="auto"/>
        <w:jc w:val="both"/>
        <w:rPr>
          <w:rFonts w:ascii="Times New Roman" w:hAnsi="Times New Roman"/>
          <w:b/>
          <w:sz w:val="24"/>
          <w:szCs w:val="24"/>
        </w:rPr>
      </w:pPr>
      <w:r w:rsidRPr="00441903">
        <w:rPr>
          <w:rFonts w:ascii="Times New Roman" w:hAnsi="Times New Roman"/>
          <w:b/>
          <w:sz w:val="24"/>
          <w:szCs w:val="24"/>
        </w:rPr>
        <w:lastRenderedPageBreak/>
        <w:t>Question 1</w:t>
      </w:r>
      <w:r>
        <w:rPr>
          <w:rFonts w:ascii="Times New Roman" w:hAnsi="Times New Roman"/>
          <w:b/>
          <w:sz w:val="24"/>
          <w:szCs w:val="24"/>
        </w:rPr>
        <w:t>2</w:t>
      </w:r>
      <w:r w:rsidRPr="00441903">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481"/>
        <w:gridCol w:w="1076"/>
        <w:gridCol w:w="3423"/>
      </w:tblGrid>
      <w:tr w:rsidR="00441903" w:rsidRPr="00441903" w14:paraId="4512761C" w14:textId="77777777" w:rsidTr="006605EF">
        <w:tc>
          <w:tcPr>
            <w:tcW w:w="844" w:type="dxa"/>
            <w:tcBorders>
              <w:bottom w:val="single" w:sz="4" w:space="0" w:color="auto"/>
            </w:tcBorders>
            <w:shd w:val="clear" w:color="auto" w:fill="C0C0C0"/>
          </w:tcPr>
          <w:p w14:paraId="1AA22AA4" w14:textId="77777777" w:rsidR="00441903" w:rsidRPr="00441903" w:rsidRDefault="00441903" w:rsidP="00441903">
            <w:pPr>
              <w:rPr>
                <w:rFonts w:ascii="Times New Roman" w:hAnsi="Times New Roman"/>
                <w:b/>
                <w:sz w:val="24"/>
                <w:szCs w:val="24"/>
              </w:rPr>
            </w:pPr>
            <w:r w:rsidRPr="00441903">
              <w:rPr>
                <w:rFonts w:ascii="Times New Roman" w:hAnsi="Times New Roman"/>
                <w:b/>
                <w:sz w:val="24"/>
                <w:szCs w:val="24"/>
              </w:rPr>
              <w:t>Part</w:t>
            </w:r>
          </w:p>
        </w:tc>
        <w:tc>
          <w:tcPr>
            <w:tcW w:w="4269" w:type="dxa"/>
            <w:tcBorders>
              <w:bottom w:val="single" w:sz="4" w:space="0" w:color="auto"/>
            </w:tcBorders>
            <w:shd w:val="clear" w:color="auto" w:fill="C0C0C0"/>
          </w:tcPr>
          <w:p w14:paraId="5A4A8801" w14:textId="77777777" w:rsidR="00441903" w:rsidRPr="00441903" w:rsidRDefault="00441903" w:rsidP="00441903">
            <w:pPr>
              <w:rPr>
                <w:rFonts w:ascii="Times New Roman" w:hAnsi="Times New Roman"/>
                <w:b/>
                <w:sz w:val="24"/>
                <w:szCs w:val="24"/>
              </w:rPr>
            </w:pPr>
            <w:r w:rsidRPr="00441903">
              <w:rPr>
                <w:rFonts w:ascii="Times New Roman" w:hAnsi="Times New Roman"/>
                <w:b/>
                <w:sz w:val="24"/>
                <w:szCs w:val="24"/>
              </w:rPr>
              <w:t>Working or answer an examiner might expect to see</w:t>
            </w:r>
          </w:p>
        </w:tc>
        <w:tc>
          <w:tcPr>
            <w:tcW w:w="1170" w:type="dxa"/>
            <w:tcBorders>
              <w:bottom w:val="single" w:sz="4" w:space="0" w:color="auto"/>
            </w:tcBorders>
            <w:shd w:val="clear" w:color="auto" w:fill="C0C0C0"/>
          </w:tcPr>
          <w:p w14:paraId="78507191" w14:textId="77777777" w:rsidR="00441903" w:rsidRPr="00441903" w:rsidRDefault="00441903" w:rsidP="00441903">
            <w:pPr>
              <w:rPr>
                <w:rFonts w:ascii="Times New Roman" w:hAnsi="Times New Roman"/>
                <w:b/>
                <w:sz w:val="24"/>
                <w:szCs w:val="24"/>
              </w:rPr>
            </w:pPr>
            <w:r w:rsidRPr="00441903">
              <w:rPr>
                <w:rFonts w:ascii="Times New Roman" w:hAnsi="Times New Roman"/>
                <w:b/>
                <w:sz w:val="24"/>
                <w:szCs w:val="24"/>
              </w:rPr>
              <w:t>Mark</w:t>
            </w:r>
          </w:p>
        </w:tc>
        <w:tc>
          <w:tcPr>
            <w:tcW w:w="4137" w:type="dxa"/>
            <w:tcBorders>
              <w:bottom w:val="single" w:sz="4" w:space="0" w:color="auto"/>
            </w:tcBorders>
            <w:shd w:val="clear" w:color="auto" w:fill="C0C0C0"/>
          </w:tcPr>
          <w:p w14:paraId="4121B466" w14:textId="77777777" w:rsidR="00441903" w:rsidRPr="00441903" w:rsidRDefault="00441903" w:rsidP="00441903">
            <w:pPr>
              <w:rPr>
                <w:rFonts w:ascii="Times New Roman" w:hAnsi="Times New Roman"/>
                <w:b/>
                <w:sz w:val="24"/>
                <w:szCs w:val="24"/>
              </w:rPr>
            </w:pPr>
            <w:r w:rsidRPr="00441903">
              <w:rPr>
                <w:rFonts w:ascii="Times New Roman" w:hAnsi="Times New Roman"/>
                <w:b/>
                <w:sz w:val="24"/>
                <w:szCs w:val="24"/>
              </w:rPr>
              <w:t>Notes</w:t>
            </w:r>
          </w:p>
        </w:tc>
      </w:tr>
      <w:tr w:rsidR="00441903" w:rsidRPr="00441903" w14:paraId="7AE7505B" w14:textId="77777777" w:rsidTr="006605EF">
        <w:trPr>
          <w:trHeight w:val="230"/>
        </w:trPr>
        <w:tc>
          <w:tcPr>
            <w:tcW w:w="844" w:type="dxa"/>
            <w:vMerge w:val="restart"/>
            <w:tcBorders>
              <w:top w:val="single" w:sz="4" w:space="0" w:color="auto"/>
            </w:tcBorders>
            <w:shd w:val="clear" w:color="auto" w:fill="auto"/>
          </w:tcPr>
          <w:p w14:paraId="7049EDD4" w14:textId="77777777" w:rsidR="00441903" w:rsidRPr="00441903" w:rsidRDefault="00441903" w:rsidP="00441903">
            <w:pPr>
              <w:spacing w:before="100" w:after="100"/>
              <w:jc w:val="center"/>
              <w:rPr>
                <w:rFonts w:ascii="Times New Roman" w:hAnsi="Times New Roman"/>
                <w:sz w:val="24"/>
                <w:szCs w:val="24"/>
              </w:rPr>
            </w:pPr>
          </w:p>
        </w:tc>
        <w:tc>
          <w:tcPr>
            <w:tcW w:w="4269" w:type="dxa"/>
            <w:tcBorders>
              <w:top w:val="single" w:sz="4" w:space="0" w:color="auto"/>
              <w:bottom w:val="single" w:sz="4" w:space="0" w:color="auto"/>
            </w:tcBorders>
          </w:tcPr>
          <w:p w14:paraId="5F35E02A" w14:textId="77777777" w:rsidR="00441903" w:rsidRPr="00441903" w:rsidRDefault="00441903" w:rsidP="00441903">
            <w:pPr>
              <w:spacing w:before="100" w:after="100" w:line="260" w:lineRule="atLeast"/>
              <w:rPr>
                <w:rFonts w:ascii="Times New Roman" w:hAnsi="Times New Roman"/>
                <w:sz w:val="24"/>
                <w:szCs w:val="24"/>
              </w:rPr>
            </w:pPr>
          </w:p>
        </w:tc>
        <w:tc>
          <w:tcPr>
            <w:tcW w:w="1170" w:type="dxa"/>
            <w:tcBorders>
              <w:top w:val="single" w:sz="4" w:space="0" w:color="auto"/>
              <w:bottom w:val="single" w:sz="4" w:space="0" w:color="auto"/>
            </w:tcBorders>
          </w:tcPr>
          <w:p w14:paraId="30E598BB" w14:textId="77777777" w:rsidR="00441903" w:rsidRPr="00441903" w:rsidRDefault="00441903" w:rsidP="00441903">
            <w:pPr>
              <w:spacing w:before="100" w:after="100" w:line="260" w:lineRule="atLeast"/>
              <w:jc w:val="center"/>
              <w:rPr>
                <w:rFonts w:ascii="Times New Roman" w:hAnsi="Times New Roman"/>
                <w:sz w:val="24"/>
                <w:szCs w:val="24"/>
              </w:rPr>
            </w:pPr>
            <w:r w:rsidRPr="00441903">
              <w:rPr>
                <w:rFonts w:ascii="Times New Roman" w:hAnsi="Times New Roman"/>
                <w:sz w:val="24"/>
                <w:szCs w:val="24"/>
              </w:rPr>
              <w:t>M1</w:t>
            </w:r>
          </w:p>
        </w:tc>
        <w:tc>
          <w:tcPr>
            <w:tcW w:w="4137" w:type="dxa"/>
            <w:tcBorders>
              <w:top w:val="single" w:sz="4" w:space="0" w:color="auto"/>
              <w:bottom w:val="single" w:sz="4" w:space="0" w:color="auto"/>
            </w:tcBorders>
          </w:tcPr>
          <w:p w14:paraId="7320FFDE" w14:textId="77777777" w:rsidR="00441903" w:rsidRPr="00441903" w:rsidRDefault="00441903" w:rsidP="00441903">
            <w:pPr>
              <w:spacing w:before="100" w:after="100" w:line="260" w:lineRule="atLeast"/>
              <w:rPr>
                <w:rFonts w:ascii="Times New Roman" w:hAnsi="Times New Roman"/>
                <w:sz w:val="24"/>
                <w:szCs w:val="24"/>
              </w:rPr>
            </w:pPr>
            <w:r w:rsidRPr="00441903">
              <w:rPr>
                <w:rFonts w:ascii="Times New Roman" w:hAnsi="Times New Roman"/>
                <w:sz w:val="24"/>
                <w:szCs w:val="24"/>
              </w:rPr>
              <w:t xml:space="preserve">This mark is given for a single line segment with a positive gradient that could be used as a line of best fit </w:t>
            </w:r>
          </w:p>
          <w:p w14:paraId="5404E1DB" w14:textId="77777777" w:rsidR="00441903" w:rsidRPr="00441903" w:rsidRDefault="00441903" w:rsidP="00441903">
            <w:pPr>
              <w:spacing w:before="100" w:after="100" w:line="260" w:lineRule="atLeast"/>
              <w:rPr>
                <w:rFonts w:ascii="Times New Roman" w:hAnsi="Times New Roman"/>
                <w:sz w:val="24"/>
                <w:szCs w:val="24"/>
              </w:rPr>
            </w:pPr>
            <w:r w:rsidRPr="00441903">
              <w:rPr>
                <w:rFonts w:ascii="Times New Roman" w:hAnsi="Times New Roman"/>
                <w:sz w:val="24"/>
                <w:szCs w:val="24"/>
              </w:rPr>
              <w:t xml:space="preserve">or </w:t>
            </w:r>
          </w:p>
          <w:p w14:paraId="5A597249" w14:textId="77777777" w:rsidR="00441903" w:rsidRPr="00441903" w:rsidRDefault="00441903" w:rsidP="00441903">
            <w:pPr>
              <w:spacing w:before="100" w:after="100" w:line="260" w:lineRule="atLeast"/>
              <w:rPr>
                <w:rFonts w:ascii="Times New Roman" w:hAnsi="Times New Roman"/>
                <w:sz w:val="24"/>
                <w:szCs w:val="24"/>
              </w:rPr>
            </w:pPr>
            <w:r w:rsidRPr="00441903">
              <w:rPr>
                <w:rFonts w:ascii="Times New Roman" w:hAnsi="Times New Roman"/>
                <w:sz w:val="24"/>
                <w:szCs w:val="24"/>
              </w:rPr>
              <w:t xml:space="preserve">a horizontal line from 740 </w:t>
            </w:r>
          </w:p>
          <w:p w14:paraId="348251A8" w14:textId="77777777" w:rsidR="00441903" w:rsidRPr="00441903" w:rsidRDefault="00441903" w:rsidP="00441903">
            <w:pPr>
              <w:spacing w:before="100" w:after="100" w:line="260" w:lineRule="atLeast"/>
              <w:rPr>
                <w:rFonts w:ascii="Times New Roman" w:hAnsi="Times New Roman"/>
                <w:sz w:val="24"/>
                <w:szCs w:val="24"/>
              </w:rPr>
            </w:pPr>
            <w:r w:rsidRPr="00441903">
              <w:rPr>
                <w:rFonts w:ascii="Times New Roman" w:hAnsi="Times New Roman"/>
                <w:sz w:val="24"/>
                <w:szCs w:val="24"/>
              </w:rPr>
              <w:t xml:space="preserve">or </w:t>
            </w:r>
          </w:p>
          <w:p w14:paraId="06836C88" w14:textId="77777777" w:rsidR="00441903" w:rsidRPr="00441903" w:rsidRDefault="00441903" w:rsidP="00441903">
            <w:pPr>
              <w:spacing w:before="100" w:after="100" w:line="260" w:lineRule="atLeast"/>
              <w:rPr>
                <w:rFonts w:ascii="Times New Roman" w:hAnsi="Times New Roman"/>
                <w:sz w:val="24"/>
                <w:szCs w:val="24"/>
              </w:rPr>
            </w:pPr>
            <w:r w:rsidRPr="00441903">
              <w:rPr>
                <w:rFonts w:ascii="Times New Roman" w:hAnsi="Times New Roman"/>
                <w:sz w:val="24"/>
                <w:szCs w:val="24"/>
              </w:rPr>
              <w:t>a point plotted at (</w:t>
            </w:r>
            <w:r w:rsidRPr="00441903">
              <w:rPr>
                <w:rFonts w:ascii="Times New Roman" w:hAnsi="Times New Roman"/>
                <w:i/>
                <w:sz w:val="24"/>
                <w:szCs w:val="24"/>
              </w:rPr>
              <w:t>x</w:t>
            </w:r>
            <w:r w:rsidRPr="00441903">
              <w:rPr>
                <w:rFonts w:ascii="Times New Roman" w:hAnsi="Times New Roman"/>
                <w:sz w:val="24"/>
                <w:szCs w:val="24"/>
              </w:rPr>
              <w:t xml:space="preserve">, 740) where </w:t>
            </w:r>
            <w:r w:rsidRPr="00441903">
              <w:rPr>
                <w:rFonts w:ascii="Times New Roman" w:hAnsi="Times New Roman"/>
                <w:i/>
                <w:sz w:val="24"/>
                <w:szCs w:val="24"/>
              </w:rPr>
              <w:t>x</w:t>
            </w:r>
            <w:r w:rsidRPr="00441903">
              <w:rPr>
                <w:rFonts w:ascii="Times New Roman" w:hAnsi="Times New Roman"/>
                <w:sz w:val="24"/>
                <w:szCs w:val="24"/>
              </w:rPr>
              <w:t xml:space="preserve"> is in the range 72 – 80</w:t>
            </w:r>
          </w:p>
        </w:tc>
      </w:tr>
      <w:tr w:rsidR="00441903" w:rsidRPr="00441903" w14:paraId="69044A16" w14:textId="77777777" w:rsidTr="006605EF">
        <w:trPr>
          <w:trHeight w:val="230"/>
        </w:trPr>
        <w:tc>
          <w:tcPr>
            <w:tcW w:w="844" w:type="dxa"/>
            <w:vMerge/>
            <w:shd w:val="clear" w:color="auto" w:fill="auto"/>
          </w:tcPr>
          <w:p w14:paraId="1702A0AE" w14:textId="77777777" w:rsidR="00441903" w:rsidRPr="00441903" w:rsidRDefault="00441903" w:rsidP="00441903">
            <w:pPr>
              <w:spacing w:before="100" w:after="100"/>
              <w:jc w:val="center"/>
              <w:rPr>
                <w:rFonts w:ascii="Times New Roman" w:hAnsi="Times New Roman"/>
                <w:sz w:val="24"/>
                <w:szCs w:val="24"/>
              </w:rPr>
            </w:pPr>
          </w:p>
        </w:tc>
        <w:tc>
          <w:tcPr>
            <w:tcW w:w="4269" w:type="dxa"/>
            <w:tcBorders>
              <w:top w:val="single" w:sz="4" w:space="0" w:color="auto"/>
              <w:bottom w:val="single" w:sz="4" w:space="0" w:color="auto"/>
            </w:tcBorders>
          </w:tcPr>
          <w:p w14:paraId="5ADB0328" w14:textId="77777777" w:rsidR="00441903" w:rsidRPr="00441903" w:rsidRDefault="00441903" w:rsidP="00441903">
            <w:pPr>
              <w:spacing w:before="100" w:after="100" w:line="260" w:lineRule="atLeast"/>
              <w:rPr>
                <w:rFonts w:ascii="Times New Roman" w:hAnsi="Times New Roman"/>
                <w:sz w:val="24"/>
                <w:szCs w:val="24"/>
              </w:rPr>
            </w:pPr>
            <w:r w:rsidRPr="00441903">
              <w:rPr>
                <w:rFonts w:ascii="Times New Roman" w:hAnsi="Times New Roman"/>
                <w:sz w:val="24"/>
                <w:szCs w:val="24"/>
              </w:rPr>
              <w:t>72 – 80 (cm)</w:t>
            </w:r>
          </w:p>
        </w:tc>
        <w:tc>
          <w:tcPr>
            <w:tcW w:w="1170" w:type="dxa"/>
            <w:tcBorders>
              <w:top w:val="single" w:sz="4" w:space="0" w:color="auto"/>
              <w:bottom w:val="single" w:sz="4" w:space="0" w:color="auto"/>
            </w:tcBorders>
          </w:tcPr>
          <w:p w14:paraId="1F150E78" w14:textId="77777777" w:rsidR="00441903" w:rsidRPr="00441903" w:rsidRDefault="00441903" w:rsidP="00441903">
            <w:pPr>
              <w:spacing w:before="100" w:after="100" w:line="260" w:lineRule="atLeast"/>
              <w:jc w:val="center"/>
              <w:rPr>
                <w:rFonts w:ascii="Times New Roman" w:hAnsi="Times New Roman"/>
                <w:sz w:val="24"/>
                <w:szCs w:val="24"/>
              </w:rPr>
            </w:pPr>
            <w:r w:rsidRPr="00441903">
              <w:rPr>
                <w:rFonts w:ascii="Times New Roman" w:hAnsi="Times New Roman"/>
                <w:sz w:val="24"/>
                <w:szCs w:val="24"/>
              </w:rPr>
              <w:t>A1</w:t>
            </w:r>
          </w:p>
        </w:tc>
        <w:tc>
          <w:tcPr>
            <w:tcW w:w="4137" w:type="dxa"/>
            <w:tcBorders>
              <w:top w:val="single" w:sz="4" w:space="0" w:color="auto"/>
              <w:bottom w:val="single" w:sz="4" w:space="0" w:color="auto"/>
            </w:tcBorders>
          </w:tcPr>
          <w:p w14:paraId="05D8CB84" w14:textId="77777777" w:rsidR="00441903" w:rsidRPr="00441903" w:rsidRDefault="00441903" w:rsidP="00441903">
            <w:pPr>
              <w:spacing w:before="100" w:after="100" w:line="260" w:lineRule="atLeast"/>
              <w:rPr>
                <w:rFonts w:ascii="Times New Roman" w:hAnsi="Times New Roman"/>
                <w:sz w:val="24"/>
                <w:szCs w:val="24"/>
              </w:rPr>
            </w:pPr>
            <w:r w:rsidRPr="00441903">
              <w:rPr>
                <w:rFonts w:ascii="Times New Roman" w:hAnsi="Times New Roman"/>
                <w:sz w:val="24"/>
                <w:szCs w:val="24"/>
              </w:rPr>
              <w:t>This mark is given for an answer in range 72 – 80</w:t>
            </w:r>
          </w:p>
        </w:tc>
      </w:tr>
      <w:tr w:rsidR="00441903" w:rsidRPr="00441903" w14:paraId="716F7449" w14:textId="77777777" w:rsidTr="006605EF">
        <w:trPr>
          <w:trHeight w:val="230"/>
        </w:trPr>
        <w:tc>
          <w:tcPr>
            <w:tcW w:w="844" w:type="dxa"/>
            <w:vMerge/>
            <w:shd w:val="clear" w:color="auto" w:fill="auto"/>
          </w:tcPr>
          <w:p w14:paraId="649B249A" w14:textId="77777777" w:rsidR="00441903" w:rsidRPr="00441903" w:rsidRDefault="00441903" w:rsidP="00441903">
            <w:pPr>
              <w:spacing w:before="100" w:after="100"/>
              <w:jc w:val="center"/>
              <w:rPr>
                <w:rFonts w:ascii="Times New Roman" w:hAnsi="Times New Roman"/>
                <w:sz w:val="24"/>
                <w:szCs w:val="24"/>
              </w:rPr>
            </w:pPr>
          </w:p>
        </w:tc>
        <w:tc>
          <w:tcPr>
            <w:tcW w:w="4269" w:type="dxa"/>
            <w:tcBorders>
              <w:top w:val="single" w:sz="4" w:space="0" w:color="auto"/>
              <w:bottom w:val="single" w:sz="4" w:space="0" w:color="auto"/>
            </w:tcBorders>
          </w:tcPr>
          <w:p w14:paraId="2ED81664" w14:textId="77777777" w:rsidR="00441903" w:rsidRPr="00441903" w:rsidRDefault="00441903" w:rsidP="00441903">
            <w:pPr>
              <w:spacing w:before="100" w:after="100" w:line="260" w:lineRule="atLeast"/>
              <w:rPr>
                <w:rFonts w:ascii="Times New Roman" w:hAnsi="Times New Roman"/>
                <w:sz w:val="24"/>
                <w:szCs w:val="24"/>
              </w:rPr>
            </w:pPr>
            <w:r w:rsidRPr="00441903">
              <w:rPr>
                <w:rFonts w:ascii="Times New Roman" w:hAnsi="Times New Roman"/>
                <w:sz w:val="24"/>
                <w:szCs w:val="24"/>
              </w:rPr>
              <w:t>110</w:t>
            </w:r>
            <w:r w:rsidRPr="00441903">
              <w:rPr>
                <w:rFonts w:ascii="Times New Roman" w:hAnsi="Times New Roman"/>
                <w:sz w:val="16"/>
                <w:szCs w:val="16"/>
              </w:rPr>
              <w:t xml:space="preserve"> </w:t>
            </w:r>
            <w:r w:rsidRPr="00441903">
              <w:rPr>
                <w:rFonts w:ascii="Times New Roman" w:hAnsi="Times New Roman"/>
                <w:sz w:val="24"/>
                <w:szCs w:val="24"/>
              </w:rPr>
              <w:t>cm is outside of the range of the data, the line of best fit cannot be extended that far</w:t>
            </w:r>
          </w:p>
        </w:tc>
        <w:tc>
          <w:tcPr>
            <w:tcW w:w="1170" w:type="dxa"/>
            <w:tcBorders>
              <w:top w:val="single" w:sz="4" w:space="0" w:color="auto"/>
              <w:bottom w:val="single" w:sz="4" w:space="0" w:color="auto"/>
            </w:tcBorders>
          </w:tcPr>
          <w:p w14:paraId="32DFCA21" w14:textId="77777777" w:rsidR="00441903" w:rsidRPr="00441903" w:rsidRDefault="00441903" w:rsidP="00441903">
            <w:pPr>
              <w:spacing w:before="100" w:after="100" w:line="260" w:lineRule="atLeast"/>
              <w:jc w:val="center"/>
              <w:rPr>
                <w:rFonts w:ascii="Times New Roman" w:hAnsi="Times New Roman"/>
                <w:sz w:val="24"/>
                <w:szCs w:val="24"/>
              </w:rPr>
            </w:pPr>
            <w:r w:rsidRPr="00441903">
              <w:rPr>
                <w:rFonts w:ascii="Times New Roman" w:hAnsi="Times New Roman"/>
                <w:sz w:val="24"/>
                <w:szCs w:val="24"/>
              </w:rPr>
              <w:t>B1</w:t>
            </w:r>
          </w:p>
        </w:tc>
        <w:tc>
          <w:tcPr>
            <w:tcW w:w="4137" w:type="dxa"/>
            <w:tcBorders>
              <w:top w:val="single" w:sz="4" w:space="0" w:color="auto"/>
              <w:bottom w:val="single" w:sz="4" w:space="0" w:color="auto"/>
            </w:tcBorders>
          </w:tcPr>
          <w:p w14:paraId="4E5A189F" w14:textId="77777777" w:rsidR="00441903" w:rsidRPr="00441903" w:rsidRDefault="00441903" w:rsidP="00441903">
            <w:pPr>
              <w:spacing w:before="100" w:after="100" w:line="260" w:lineRule="atLeast"/>
              <w:rPr>
                <w:rFonts w:ascii="Times New Roman" w:hAnsi="Times New Roman"/>
                <w:sz w:val="24"/>
                <w:szCs w:val="24"/>
              </w:rPr>
            </w:pPr>
            <w:r w:rsidRPr="00441903">
              <w:rPr>
                <w:rFonts w:ascii="Times New Roman" w:hAnsi="Times New Roman"/>
                <w:sz w:val="24"/>
                <w:szCs w:val="24"/>
              </w:rPr>
              <w:t xml:space="preserve">This mark is given for a correct explanation </w:t>
            </w:r>
          </w:p>
        </w:tc>
      </w:tr>
    </w:tbl>
    <w:p w14:paraId="5BCCFD45" w14:textId="77777777" w:rsidR="00441903" w:rsidRPr="00441903" w:rsidRDefault="00441903" w:rsidP="00441903">
      <w:pPr>
        <w:rPr>
          <w:rFonts w:ascii="Times New Roman" w:hAnsi="Times New Roman"/>
          <w:sz w:val="24"/>
          <w:szCs w:val="24"/>
        </w:rPr>
      </w:pPr>
    </w:p>
    <w:p w14:paraId="6D0BF1C6" w14:textId="77777777" w:rsidR="00D50093" w:rsidRPr="00D50093" w:rsidRDefault="00D50093" w:rsidP="00D50093">
      <w:pPr>
        <w:rPr>
          <w:rFonts w:ascii="Times New Roman" w:hAnsi="Times New Roman"/>
          <w:sz w:val="24"/>
          <w:szCs w:val="24"/>
        </w:rPr>
      </w:pPr>
    </w:p>
    <w:p w14:paraId="09AD051A" w14:textId="1BD21033" w:rsidR="003507C3" w:rsidRDefault="003507C3" w:rsidP="003507C3">
      <w:pPr>
        <w:tabs>
          <w:tab w:val="left" w:pos="2600"/>
        </w:tabs>
      </w:pPr>
    </w:p>
    <w:p w14:paraId="3B69A6DF" w14:textId="77777777" w:rsidR="003507C3" w:rsidRDefault="003507C3" w:rsidP="003507C3">
      <w:pPr>
        <w:tabs>
          <w:tab w:val="left" w:pos="2600"/>
        </w:tabs>
      </w:pPr>
    </w:p>
    <w:p w14:paraId="749EA3E2" w14:textId="4DA97F33" w:rsidR="003507C3" w:rsidRPr="003507C3" w:rsidRDefault="003507C3" w:rsidP="003507C3">
      <w:pPr>
        <w:tabs>
          <w:tab w:val="left" w:pos="2600"/>
        </w:tabs>
        <w:sectPr w:rsidR="003507C3" w:rsidRPr="003507C3" w:rsidSect="00674A7B">
          <w:headerReference w:type="first" r:id="rId17"/>
          <w:footerReference w:type="first" r:id="rId18"/>
          <w:pgSz w:w="11909" w:h="16834" w:code="9"/>
          <w:pgMar w:top="1440" w:right="1701" w:bottom="1440" w:left="1418" w:header="709" w:footer="849" w:gutter="0"/>
          <w:cols w:space="720"/>
          <w:titlePg/>
          <w:docGrid w:linePitch="299"/>
        </w:sectPr>
      </w:pPr>
      <w:r>
        <w:tab/>
      </w: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B7360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B7360F" w:rsidRDefault="003050A0" w:rsidP="00B7360F">
            <w:pPr>
              <w:jc w:val="center"/>
              <w:rPr>
                <w:b/>
                <w:bCs/>
                <w:sz w:val="20"/>
              </w:rPr>
            </w:pPr>
            <w:bookmarkStart w:id="1" w:name="_Hlk34569621"/>
            <w:r w:rsidRPr="00B7360F">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55BE0DD0" w:rsidR="003050A0" w:rsidRPr="00B7360F" w:rsidRDefault="003050A0" w:rsidP="00B7360F">
            <w:pPr>
              <w:jc w:val="center"/>
              <w:rPr>
                <w:b/>
                <w:bCs/>
                <w:color w:val="000000"/>
                <w:sz w:val="20"/>
              </w:rPr>
            </w:pPr>
            <w:r w:rsidRPr="00B7360F">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B7360F" w:rsidRDefault="003050A0" w:rsidP="00B7360F">
            <w:pPr>
              <w:jc w:val="center"/>
              <w:rPr>
                <w:b/>
                <w:bCs/>
                <w:sz w:val="20"/>
              </w:rPr>
            </w:pPr>
            <w:r w:rsidRPr="00B7360F">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B7360F" w:rsidRDefault="003050A0" w:rsidP="00B7360F">
            <w:pPr>
              <w:jc w:val="center"/>
              <w:rPr>
                <w:b/>
                <w:bCs/>
                <w:sz w:val="20"/>
              </w:rPr>
            </w:pPr>
            <w:r w:rsidRPr="00B7360F">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B7360F" w:rsidRDefault="003050A0" w:rsidP="00B7360F">
            <w:pPr>
              <w:jc w:val="center"/>
              <w:rPr>
                <w:b/>
                <w:bCs/>
                <w:sz w:val="20"/>
              </w:rPr>
            </w:pPr>
            <w:r w:rsidRPr="00B7360F">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B7360F" w:rsidRDefault="003050A0" w:rsidP="00B7360F">
            <w:pPr>
              <w:jc w:val="center"/>
              <w:rPr>
                <w:b/>
                <w:bCs/>
                <w:sz w:val="20"/>
              </w:rPr>
            </w:pPr>
            <w:r w:rsidRPr="00B7360F">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B7360F" w:rsidRDefault="003050A0" w:rsidP="00B7360F">
            <w:pPr>
              <w:jc w:val="center"/>
              <w:rPr>
                <w:b/>
                <w:bCs/>
                <w:sz w:val="20"/>
              </w:rPr>
            </w:pPr>
            <w:r w:rsidRPr="00B7360F">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B7360F" w:rsidRDefault="003050A0" w:rsidP="00B7360F">
            <w:pPr>
              <w:jc w:val="center"/>
              <w:rPr>
                <w:b/>
                <w:bCs/>
                <w:sz w:val="20"/>
              </w:rPr>
            </w:pPr>
            <w:r w:rsidRPr="00B7360F">
              <w:rPr>
                <w:b/>
                <w:bCs/>
                <w:sz w:val="20"/>
              </w:rPr>
              <w:t>Edexcel mean averages</w:t>
            </w:r>
            <w:r w:rsidRPr="00B7360F">
              <w:rPr>
                <w:b/>
                <w:bCs/>
                <w:sz w:val="20"/>
              </w:rPr>
              <w:br/>
              <w:t>Marks of candidates who achieved grade:</w:t>
            </w:r>
          </w:p>
        </w:tc>
      </w:tr>
      <w:tr w:rsidR="003050A0" w:rsidRPr="003767A3" w14:paraId="46CA62F1" w14:textId="77777777" w:rsidTr="00B7360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B7360F" w:rsidRDefault="003050A0" w:rsidP="00B7360F">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B7360F" w:rsidRDefault="003050A0" w:rsidP="00B7360F">
            <w:pPr>
              <w:jc w:val="center"/>
              <w:rPr>
                <w:b/>
                <w:bCs/>
                <w:sz w:val="20"/>
              </w:rPr>
            </w:pPr>
            <w:r w:rsidRPr="00B7360F">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B7360F" w:rsidRDefault="003050A0" w:rsidP="00B7360F">
            <w:pPr>
              <w:jc w:val="center"/>
              <w:rPr>
                <w:b/>
                <w:bCs/>
                <w:sz w:val="20"/>
              </w:rPr>
            </w:pPr>
            <w:r w:rsidRPr="00B7360F">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B7360F" w:rsidRDefault="003050A0" w:rsidP="00B7360F">
            <w:pPr>
              <w:jc w:val="center"/>
              <w:rPr>
                <w:b/>
                <w:bCs/>
                <w:sz w:val="20"/>
              </w:rPr>
            </w:pPr>
            <w:r w:rsidRPr="00B7360F">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B7360F" w:rsidRDefault="003050A0" w:rsidP="00B7360F">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B7360F" w:rsidRDefault="003050A0" w:rsidP="00B7360F">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B7360F" w:rsidRDefault="003050A0" w:rsidP="00B7360F">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B7360F" w:rsidRDefault="003050A0" w:rsidP="00B7360F">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B7360F" w:rsidRDefault="003050A0" w:rsidP="00B7360F">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B7360F" w:rsidRDefault="003050A0" w:rsidP="00B7360F">
            <w:pPr>
              <w:jc w:val="center"/>
              <w:rPr>
                <w:b/>
                <w:bCs/>
                <w:sz w:val="20"/>
              </w:rPr>
            </w:pPr>
            <w:r w:rsidRPr="00B7360F">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B7360F" w:rsidRDefault="003050A0" w:rsidP="00B7360F">
            <w:pPr>
              <w:jc w:val="center"/>
              <w:rPr>
                <w:b/>
                <w:bCs/>
                <w:sz w:val="20"/>
              </w:rPr>
            </w:pPr>
            <w:r w:rsidRPr="00B7360F">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B7360F" w:rsidRDefault="003050A0" w:rsidP="00B7360F">
            <w:pPr>
              <w:jc w:val="center"/>
              <w:rPr>
                <w:b/>
                <w:bCs/>
                <w:sz w:val="20"/>
              </w:rPr>
            </w:pPr>
            <w:r w:rsidRPr="00B7360F">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B7360F" w:rsidRDefault="003050A0" w:rsidP="00B7360F">
            <w:pPr>
              <w:jc w:val="center"/>
              <w:rPr>
                <w:b/>
                <w:bCs/>
                <w:sz w:val="20"/>
              </w:rPr>
            </w:pPr>
            <w:r w:rsidRPr="00B7360F">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B7360F" w:rsidRDefault="003050A0" w:rsidP="00B7360F">
            <w:pPr>
              <w:jc w:val="center"/>
              <w:rPr>
                <w:b/>
                <w:bCs/>
                <w:sz w:val="20"/>
              </w:rPr>
            </w:pPr>
            <w:r w:rsidRPr="00B7360F">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B7360F" w:rsidRDefault="003050A0" w:rsidP="00B7360F">
            <w:pPr>
              <w:jc w:val="center"/>
              <w:rPr>
                <w:b/>
                <w:bCs/>
                <w:sz w:val="20"/>
              </w:rPr>
            </w:pPr>
            <w:r w:rsidRPr="00B7360F">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B7360F" w:rsidRDefault="003050A0" w:rsidP="00B7360F">
            <w:pPr>
              <w:jc w:val="center"/>
              <w:rPr>
                <w:b/>
                <w:bCs/>
                <w:sz w:val="20"/>
              </w:rPr>
            </w:pPr>
            <w:r w:rsidRPr="00B7360F">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B7360F" w:rsidRDefault="003050A0" w:rsidP="00B7360F">
            <w:pPr>
              <w:jc w:val="center"/>
              <w:rPr>
                <w:b/>
                <w:bCs/>
                <w:sz w:val="20"/>
              </w:rPr>
            </w:pPr>
            <w:r w:rsidRPr="00B7360F">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B7360F" w:rsidRDefault="003050A0" w:rsidP="00B7360F">
            <w:pPr>
              <w:jc w:val="center"/>
              <w:rPr>
                <w:b/>
                <w:bCs/>
                <w:sz w:val="20"/>
              </w:rPr>
            </w:pPr>
            <w:r w:rsidRPr="00B7360F">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B7360F" w:rsidRDefault="003050A0" w:rsidP="00B7360F">
            <w:pPr>
              <w:jc w:val="center"/>
              <w:rPr>
                <w:b/>
                <w:bCs/>
                <w:sz w:val="20"/>
              </w:rPr>
            </w:pPr>
            <w:r w:rsidRPr="00B7360F">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B7360F" w:rsidRDefault="003050A0" w:rsidP="00B7360F">
            <w:pPr>
              <w:jc w:val="center"/>
              <w:rPr>
                <w:b/>
                <w:bCs/>
                <w:sz w:val="20"/>
              </w:rPr>
            </w:pPr>
            <w:r w:rsidRPr="00B7360F">
              <w:rPr>
                <w:b/>
                <w:bCs/>
                <w:sz w:val="20"/>
              </w:rPr>
              <w:t>U</w:t>
            </w:r>
          </w:p>
        </w:tc>
      </w:tr>
      <w:tr w:rsidR="00B7360F" w:rsidRPr="003767A3" w14:paraId="7921D204"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14F08073" w:rsidR="00B7360F" w:rsidRPr="00B7360F" w:rsidRDefault="00B7360F" w:rsidP="00B7360F">
            <w:pPr>
              <w:jc w:val="center"/>
              <w:rPr>
                <w:b/>
                <w:bCs/>
                <w:sz w:val="20"/>
              </w:rPr>
            </w:pPr>
            <w:r w:rsidRPr="00B7360F">
              <w:rPr>
                <w:sz w:val="20"/>
              </w:rPr>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697C662F" w:rsidR="00B7360F" w:rsidRPr="00B7360F" w:rsidRDefault="00B7360F" w:rsidP="00B7360F">
            <w:pPr>
              <w:jc w:val="center"/>
              <w:rPr>
                <w:sz w:val="20"/>
              </w:rPr>
            </w:pPr>
            <w:r w:rsidRPr="00B7360F">
              <w:rPr>
                <w:sz w:val="20"/>
              </w:rPr>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646911EF" w:rsidR="00B7360F" w:rsidRPr="00B7360F" w:rsidRDefault="00B7360F" w:rsidP="00B7360F">
            <w:pPr>
              <w:jc w:val="center"/>
              <w:rPr>
                <w:sz w:val="20"/>
              </w:rPr>
            </w:pPr>
            <w:r w:rsidRPr="00B7360F">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2DE1D724" w:rsidR="00B7360F" w:rsidRPr="00B7360F" w:rsidRDefault="00B7360F" w:rsidP="00B7360F">
            <w:pPr>
              <w:jc w:val="center"/>
              <w:rPr>
                <w:sz w:val="20"/>
              </w:rPr>
            </w:pPr>
            <w:r w:rsidRPr="00B7360F">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4C074756"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4E487E1D" w:rsidR="00B7360F" w:rsidRPr="00B7360F" w:rsidRDefault="00B7360F" w:rsidP="00B7360F">
            <w:pPr>
              <w:jc w:val="center"/>
              <w:rPr>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4E1B1080" w:rsidR="00B7360F" w:rsidRPr="00B7360F" w:rsidRDefault="00B7360F" w:rsidP="00B7360F">
            <w:pPr>
              <w:jc w:val="center"/>
              <w:rPr>
                <w:sz w:val="20"/>
              </w:rPr>
            </w:pPr>
            <w:r w:rsidRPr="00B7360F">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7F54E2E6" w:rsidR="00B7360F" w:rsidRPr="00B7360F" w:rsidRDefault="00B7360F" w:rsidP="00B7360F">
            <w:pPr>
              <w:jc w:val="center"/>
              <w:rPr>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7691A10A" w:rsidR="00B7360F" w:rsidRPr="00B7360F" w:rsidRDefault="00B7360F" w:rsidP="00B7360F">
            <w:pPr>
              <w:jc w:val="center"/>
              <w:rPr>
                <w:b/>
                <w:bCs/>
                <w:sz w:val="20"/>
              </w:rPr>
            </w:pPr>
            <w:r w:rsidRPr="00B7360F">
              <w:rPr>
                <w:sz w:val="20"/>
              </w:rPr>
              <w:t>98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4BDBF6D7" w:rsidR="00B7360F" w:rsidRPr="00B7360F" w:rsidRDefault="00B7360F" w:rsidP="00B7360F">
            <w:pPr>
              <w:jc w:val="center"/>
              <w:rPr>
                <w:sz w:val="20"/>
              </w:rPr>
            </w:pPr>
            <w:r w:rsidRPr="00B7360F">
              <w:rPr>
                <w:sz w:val="20"/>
              </w:rPr>
              <w:t>0.98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509979D6" w:rsidR="00B7360F" w:rsidRPr="00B7360F" w:rsidRDefault="00B7360F" w:rsidP="00B7360F">
            <w:pPr>
              <w:jc w:val="center"/>
              <w:rPr>
                <w:sz w:val="20"/>
              </w:rPr>
            </w:pPr>
            <w:r w:rsidRPr="00B7360F">
              <w:rPr>
                <w:sz w:val="20"/>
              </w:rPr>
              <w:t>0.99</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2AE3D784" w:rsidR="00B7360F" w:rsidRPr="00B7360F" w:rsidRDefault="00B7360F" w:rsidP="00B7360F">
            <w:pPr>
              <w:jc w:val="center"/>
              <w:rPr>
                <w:sz w:val="20"/>
              </w:rPr>
            </w:pPr>
            <w:r w:rsidRPr="00B7360F">
              <w:rPr>
                <w:sz w:val="20"/>
              </w:rPr>
              <w:t>0.99</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01CFB574" w:rsidR="00B7360F" w:rsidRPr="00B7360F" w:rsidRDefault="00B7360F" w:rsidP="00B7360F">
            <w:pPr>
              <w:jc w:val="center"/>
              <w:rPr>
                <w:sz w:val="20"/>
              </w:rPr>
            </w:pPr>
            <w:r w:rsidRPr="00B7360F">
              <w:rPr>
                <w:sz w:val="20"/>
              </w:rPr>
              <w:t>0.99</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1870D618" w:rsidR="00B7360F" w:rsidRPr="00B7360F" w:rsidRDefault="00B7360F" w:rsidP="00B7360F">
            <w:pPr>
              <w:jc w:val="center"/>
              <w:rPr>
                <w:sz w:val="20"/>
              </w:rPr>
            </w:pPr>
            <w:r w:rsidRPr="00B7360F">
              <w:rPr>
                <w:sz w:val="20"/>
              </w:rPr>
              <w:t>0.98</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3BD21DFA" w:rsidR="00B7360F" w:rsidRPr="00B7360F" w:rsidRDefault="00B7360F" w:rsidP="00B7360F">
            <w:pPr>
              <w:jc w:val="center"/>
              <w:rPr>
                <w:sz w:val="20"/>
              </w:rPr>
            </w:pPr>
            <w:r w:rsidRPr="00B7360F">
              <w:rPr>
                <w:sz w:val="20"/>
              </w:rPr>
              <w:t>0.98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06D4E6B3" w:rsidR="00B7360F" w:rsidRPr="00B7360F" w:rsidRDefault="00B7360F" w:rsidP="00B7360F">
            <w:pPr>
              <w:jc w:val="center"/>
              <w:rPr>
                <w:sz w:val="20"/>
              </w:rPr>
            </w:pPr>
            <w:r w:rsidRPr="00B7360F">
              <w:rPr>
                <w:sz w:val="20"/>
              </w:rPr>
              <w:t>0.96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30A32391" w:rsidR="00B7360F" w:rsidRPr="00B7360F" w:rsidRDefault="00B7360F" w:rsidP="00B7360F">
            <w:pPr>
              <w:jc w:val="center"/>
              <w:rPr>
                <w:sz w:val="20"/>
              </w:rPr>
            </w:pPr>
            <w:r w:rsidRPr="00B7360F">
              <w:rPr>
                <w:sz w:val="20"/>
              </w:rPr>
              <w:t>0.92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7D98308A"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528B072E"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3A9F6307" w:rsidR="00B7360F" w:rsidRPr="00B7360F" w:rsidRDefault="00B7360F" w:rsidP="00B7360F">
            <w:pPr>
              <w:jc w:val="center"/>
              <w:rPr>
                <w:sz w:val="20"/>
              </w:rPr>
            </w:pPr>
            <w:r w:rsidRPr="00B7360F">
              <w:rPr>
                <w:sz w:val="20"/>
              </w:rPr>
              <w:t>0.80</w:t>
            </w:r>
          </w:p>
        </w:tc>
      </w:tr>
      <w:tr w:rsidR="00B7360F" w:rsidRPr="003767A3" w14:paraId="046EDC43"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0FA6CBED" w:rsidR="00B7360F" w:rsidRPr="00B7360F" w:rsidRDefault="00B7360F" w:rsidP="00B7360F">
            <w:pPr>
              <w:jc w:val="center"/>
              <w:rPr>
                <w:b/>
                <w:bCs/>
                <w:sz w:val="20"/>
              </w:rPr>
            </w:pPr>
            <w:r w:rsidRPr="00B7360F">
              <w:rPr>
                <w:sz w:val="20"/>
              </w:rPr>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0CEA0869" w:rsidR="00B7360F" w:rsidRPr="00B7360F" w:rsidRDefault="00B7360F" w:rsidP="00B7360F">
            <w:pPr>
              <w:jc w:val="center"/>
              <w:rPr>
                <w:sz w:val="20"/>
              </w:rPr>
            </w:pPr>
            <w:r w:rsidRPr="00B7360F">
              <w:rPr>
                <w:sz w:val="20"/>
              </w:rPr>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0951584C" w:rsidR="00B7360F" w:rsidRPr="00B7360F" w:rsidRDefault="00B7360F" w:rsidP="00B7360F">
            <w:pPr>
              <w:jc w:val="center"/>
              <w:rPr>
                <w:sz w:val="20"/>
              </w:rPr>
            </w:pPr>
            <w:r w:rsidRPr="00B7360F">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10B51F46" w:rsidR="00B7360F" w:rsidRPr="00B7360F" w:rsidRDefault="00B7360F" w:rsidP="00B7360F">
            <w:pPr>
              <w:jc w:val="center"/>
              <w:rPr>
                <w:sz w:val="20"/>
              </w:rPr>
            </w:pPr>
            <w:r w:rsidRPr="00B7360F">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0F7D74BC"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5AF3FB87" w:rsidR="00B7360F" w:rsidRPr="00B7360F" w:rsidRDefault="00B7360F" w:rsidP="00B7360F">
            <w:pPr>
              <w:jc w:val="center"/>
              <w:rPr>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5D0562D3" w:rsidR="00B7360F" w:rsidRPr="00B7360F" w:rsidRDefault="00B7360F" w:rsidP="00B7360F">
            <w:pPr>
              <w:jc w:val="center"/>
              <w:rPr>
                <w:sz w:val="20"/>
              </w:rPr>
            </w:pPr>
            <w:r w:rsidRPr="00B7360F">
              <w:rPr>
                <w:sz w:val="20"/>
              </w:rPr>
              <w:t>S6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32AD315D" w:rsidR="00B7360F" w:rsidRPr="00B7360F" w:rsidRDefault="00B7360F" w:rsidP="00B7360F">
            <w:pPr>
              <w:jc w:val="center"/>
              <w:rPr>
                <w:sz w:val="20"/>
              </w:rPr>
            </w:pPr>
            <w:r w:rsidRPr="00B7360F">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394B882A" w:rsidR="00B7360F" w:rsidRPr="00B7360F" w:rsidRDefault="00B7360F" w:rsidP="00B7360F">
            <w:pPr>
              <w:jc w:val="center"/>
              <w:rPr>
                <w:b/>
                <w:bCs/>
                <w:sz w:val="20"/>
              </w:rPr>
            </w:pPr>
            <w:r w:rsidRPr="00B7360F">
              <w:rPr>
                <w:sz w:val="20"/>
              </w:rPr>
              <w:t>96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21B382C2" w:rsidR="00B7360F" w:rsidRPr="00B7360F" w:rsidRDefault="00B7360F" w:rsidP="00B7360F">
            <w:pPr>
              <w:jc w:val="center"/>
              <w:rPr>
                <w:sz w:val="20"/>
              </w:rPr>
            </w:pPr>
            <w:r w:rsidRPr="00B7360F">
              <w:rPr>
                <w:sz w:val="20"/>
              </w:rPr>
              <w:t>0.96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7EAC1B99" w:rsidR="00B7360F" w:rsidRPr="00B7360F" w:rsidRDefault="00B7360F" w:rsidP="00B7360F">
            <w:pPr>
              <w:jc w:val="center"/>
              <w:rPr>
                <w:sz w:val="20"/>
              </w:rPr>
            </w:pPr>
            <w:r w:rsidRPr="00B7360F">
              <w:rPr>
                <w:sz w:val="20"/>
              </w:rPr>
              <w:t>0.99</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2BABB598" w:rsidR="00B7360F" w:rsidRPr="00B7360F" w:rsidRDefault="00B7360F" w:rsidP="00B7360F">
            <w:pPr>
              <w:jc w:val="center"/>
              <w:rPr>
                <w:sz w:val="20"/>
              </w:rPr>
            </w:pPr>
            <w:r w:rsidRPr="00B7360F">
              <w:rPr>
                <w:sz w:val="20"/>
              </w:rPr>
              <w:t>0.99</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7562492E" w:rsidR="00B7360F" w:rsidRPr="00B7360F" w:rsidRDefault="00B7360F" w:rsidP="00B7360F">
            <w:pPr>
              <w:jc w:val="center"/>
              <w:rPr>
                <w:sz w:val="20"/>
              </w:rPr>
            </w:pPr>
            <w:r w:rsidRPr="00B7360F">
              <w:rPr>
                <w:sz w:val="20"/>
              </w:rPr>
              <w:t>0.99</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569E560E" w:rsidR="00B7360F" w:rsidRPr="00B7360F" w:rsidRDefault="00B7360F" w:rsidP="00B7360F">
            <w:pPr>
              <w:jc w:val="center"/>
              <w:rPr>
                <w:sz w:val="20"/>
              </w:rPr>
            </w:pPr>
            <w:r w:rsidRPr="00B7360F">
              <w:rPr>
                <w:sz w:val="20"/>
              </w:rPr>
              <w:t>0.98</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13584A1B" w:rsidR="00B7360F" w:rsidRPr="00B7360F" w:rsidRDefault="00B7360F" w:rsidP="00B7360F">
            <w:pPr>
              <w:jc w:val="center"/>
              <w:rPr>
                <w:sz w:val="20"/>
              </w:rPr>
            </w:pPr>
            <w:r w:rsidRPr="00B7360F">
              <w:rPr>
                <w:sz w:val="20"/>
              </w:rPr>
              <w:t>0.96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3D1F9A51" w:rsidR="00B7360F" w:rsidRPr="00B7360F" w:rsidRDefault="00B7360F" w:rsidP="00B7360F">
            <w:pPr>
              <w:jc w:val="center"/>
              <w:rPr>
                <w:sz w:val="20"/>
              </w:rPr>
            </w:pPr>
            <w:r w:rsidRPr="00B7360F">
              <w:rPr>
                <w:sz w:val="20"/>
              </w:rPr>
              <w:t>0.93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006FEB39" w:rsidR="00B7360F" w:rsidRPr="00B7360F" w:rsidRDefault="00B7360F" w:rsidP="00B7360F">
            <w:pPr>
              <w:jc w:val="center"/>
              <w:rPr>
                <w:sz w:val="20"/>
              </w:rPr>
            </w:pPr>
            <w:r w:rsidRPr="00B7360F">
              <w:rPr>
                <w:sz w:val="20"/>
              </w:rPr>
              <w:t>0.84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609F9C5B"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663E472B"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7E3D2870" w:rsidR="00B7360F" w:rsidRPr="00B7360F" w:rsidRDefault="00B7360F" w:rsidP="00B7360F">
            <w:pPr>
              <w:jc w:val="center"/>
              <w:rPr>
                <w:sz w:val="20"/>
              </w:rPr>
            </w:pPr>
            <w:r w:rsidRPr="00B7360F">
              <w:rPr>
                <w:sz w:val="20"/>
              </w:rPr>
              <w:t>0.68</w:t>
            </w:r>
          </w:p>
        </w:tc>
      </w:tr>
      <w:tr w:rsidR="00B7360F" w:rsidRPr="003767A3" w14:paraId="7D7B8A91"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0B455F81" w:rsidR="00B7360F" w:rsidRPr="00B7360F" w:rsidRDefault="00B7360F" w:rsidP="00B7360F">
            <w:pPr>
              <w:jc w:val="center"/>
              <w:rPr>
                <w:b/>
                <w:bCs/>
                <w:sz w:val="20"/>
              </w:rPr>
            </w:pPr>
            <w:r w:rsidRPr="00B7360F">
              <w:rPr>
                <w:sz w:val="20"/>
              </w:rPr>
              <w:t>1c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7F6D936D" w:rsidR="00B7360F" w:rsidRPr="00B7360F" w:rsidRDefault="00B7360F" w:rsidP="00B7360F">
            <w:pPr>
              <w:jc w:val="center"/>
              <w:rPr>
                <w:sz w:val="20"/>
              </w:rPr>
            </w:pPr>
            <w:r w:rsidRPr="00B7360F">
              <w:rPr>
                <w:sz w:val="20"/>
              </w:rPr>
              <w:t>1c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29BDCC50" w:rsidR="00B7360F" w:rsidRPr="00B7360F" w:rsidRDefault="00B7360F" w:rsidP="00B7360F">
            <w:pPr>
              <w:jc w:val="center"/>
              <w:rPr>
                <w:sz w:val="20"/>
              </w:rPr>
            </w:pPr>
            <w:r w:rsidRPr="00B7360F">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7153DB85" w:rsidR="00B7360F" w:rsidRPr="00B7360F" w:rsidRDefault="00B7360F" w:rsidP="00B7360F">
            <w:pPr>
              <w:jc w:val="center"/>
              <w:rPr>
                <w:sz w:val="20"/>
              </w:rPr>
            </w:pPr>
            <w:r w:rsidRPr="00B7360F">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391981F1"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229AC183" w:rsidR="00B7360F" w:rsidRPr="00B7360F" w:rsidRDefault="00B7360F" w:rsidP="00B7360F">
            <w:pPr>
              <w:jc w:val="center"/>
              <w:rPr>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25FE7298" w:rsidR="00B7360F" w:rsidRPr="00B7360F" w:rsidRDefault="00B7360F" w:rsidP="00B7360F">
            <w:pPr>
              <w:jc w:val="center"/>
              <w:rPr>
                <w:sz w:val="20"/>
              </w:rPr>
            </w:pPr>
            <w:r w:rsidRPr="00B7360F">
              <w:rPr>
                <w:sz w:val="20"/>
              </w:rPr>
              <w:t>S6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2D7EE6F2" w:rsidR="00B7360F" w:rsidRPr="00B7360F" w:rsidRDefault="00B7360F" w:rsidP="00B7360F">
            <w:pPr>
              <w:jc w:val="center"/>
              <w:rPr>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786E8E74" w:rsidR="00B7360F" w:rsidRPr="00B7360F" w:rsidRDefault="00B7360F" w:rsidP="00B7360F">
            <w:pPr>
              <w:jc w:val="center"/>
              <w:rPr>
                <w:b/>
                <w:bCs/>
                <w:sz w:val="20"/>
              </w:rPr>
            </w:pPr>
            <w:r w:rsidRPr="00B7360F">
              <w:rPr>
                <w:sz w:val="20"/>
              </w:rPr>
              <w:t>96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445BEF5A" w:rsidR="00B7360F" w:rsidRPr="00B7360F" w:rsidRDefault="00B7360F" w:rsidP="00B7360F">
            <w:pPr>
              <w:jc w:val="center"/>
              <w:rPr>
                <w:sz w:val="20"/>
              </w:rPr>
            </w:pPr>
            <w:r w:rsidRPr="00B7360F">
              <w:rPr>
                <w:sz w:val="20"/>
              </w:rPr>
              <w:t>1.91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15FA293D" w:rsidR="00B7360F" w:rsidRPr="00B7360F" w:rsidRDefault="00B7360F" w:rsidP="00B7360F">
            <w:pPr>
              <w:jc w:val="center"/>
              <w:rPr>
                <w:sz w:val="20"/>
              </w:rPr>
            </w:pPr>
            <w:r w:rsidRPr="00B7360F">
              <w:rPr>
                <w:sz w:val="20"/>
              </w:rPr>
              <w:t>1.96</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390CBEF6" w:rsidR="00B7360F" w:rsidRPr="00B7360F" w:rsidRDefault="00B7360F" w:rsidP="00B7360F">
            <w:pPr>
              <w:jc w:val="center"/>
              <w:rPr>
                <w:sz w:val="20"/>
              </w:rPr>
            </w:pPr>
            <w:r w:rsidRPr="00B7360F">
              <w:rPr>
                <w:sz w:val="20"/>
              </w:rPr>
              <w:t>1.95</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3906A6E1" w:rsidR="00B7360F" w:rsidRPr="00B7360F" w:rsidRDefault="00B7360F" w:rsidP="00B7360F">
            <w:pPr>
              <w:jc w:val="center"/>
              <w:rPr>
                <w:sz w:val="20"/>
              </w:rPr>
            </w:pPr>
            <w:r w:rsidRPr="00B7360F">
              <w:rPr>
                <w:sz w:val="20"/>
              </w:rPr>
              <w:t>1.93</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4F3CD277" w:rsidR="00B7360F" w:rsidRPr="00B7360F" w:rsidRDefault="00B7360F" w:rsidP="00B7360F">
            <w:pPr>
              <w:jc w:val="center"/>
              <w:rPr>
                <w:sz w:val="20"/>
              </w:rPr>
            </w:pPr>
            <w:r w:rsidRPr="00B7360F">
              <w:rPr>
                <w:sz w:val="20"/>
              </w:rPr>
              <w:t>1.91</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6B62F911" w:rsidR="00B7360F" w:rsidRPr="00B7360F" w:rsidRDefault="00B7360F" w:rsidP="00B7360F">
            <w:pPr>
              <w:jc w:val="center"/>
              <w:rPr>
                <w:sz w:val="20"/>
              </w:rPr>
            </w:pPr>
            <w:r w:rsidRPr="00B7360F">
              <w:rPr>
                <w:sz w:val="20"/>
              </w:rPr>
              <w:t>1.90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4EF9F936" w:rsidR="00B7360F" w:rsidRPr="00B7360F" w:rsidRDefault="00B7360F" w:rsidP="00B7360F">
            <w:pPr>
              <w:jc w:val="center"/>
              <w:rPr>
                <w:sz w:val="20"/>
              </w:rPr>
            </w:pPr>
            <w:r w:rsidRPr="00B7360F">
              <w:rPr>
                <w:sz w:val="20"/>
              </w:rPr>
              <w:t>1.86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66DA6628" w:rsidR="00B7360F" w:rsidRPr="00B7360F" w:rsidRDefault="00B7360F" w:rsidP="00B7360F">
            <w:pPr>
              <w:jc w:val="center"/>
              <w:rPr>
                <w:sz w:val="20"/>
              </w:rPr>
            </w:pPr>
            <w:r w:rsidRPr="00B7360F">
              <w:rPr>
                <w:sz w:val="20"/>
              </w:rPr>
              <w:t>1.77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638DE8B1"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5624B82C"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59BA6313" w:rsidR="00B7360F" w:rsidRPr="00B7360F" w:rsidRDefault="00B7360F" w:rsidP="00B7360F">
            <w:pPr>
              <w:jc w:val="center"/>
              <w:rPr>
                <w:sz w:val="20"/>
              </w:rPr>
            </w:pPr>
            <w:r w:rsidRPr="00B7360F">
              <w:rPr>
                <w:sz w:val="20"/>
              </w:rPr>
              <w:t>1.57</w:t>
            </w:r>
          </w:p>
        </w:tc>
      </w:tr>
      <w:tr w:rsidR="00B7360F" w:rsidRPr="003767A3" w14:paraId="6E948DE4"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5E77A9BD" w:rsidR="00B7360F" w:rsidRPr="00B7360F" w:rsidRDefault="00B7360F" w:rsidP="00B7360F">
            <w:pPr>
              <w:jc w:val="center"/>
              <w:rPr>
                <w:b/>
                <w:bCs/>
                <w:sz w:val="20"/>
              </w:rPr>
            </w:pPr>
            <w:r w:rsidRPr="00B7360F">
              <w:rPr>
                <w:sz w:val="20"/>
              </w:rPr>
              <w:t>1d</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2FB7AFB2" w:rsidR="00B7360F" w:rsidRPr="00B7360F" w:rsidRDefault="00B7360F" w:rsidP="00B7360F">
            <w:pPr>
              <w:jc w:val="center"/>
              <w:rPr>
                <w:sz w:val="20"/>
              </w:rPr>
            </w:pPr>
            <w:r w:rsidRPr="00B7360F">
              <w:rPr>
                <w:sz w:val="20"/>
              </w:rPr>
              <w:t>1d</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34DC190E" w:rsidR="00B7360F" w:rsidRPr="00B7360F" w:rsidRDefault="00B7360F" w:rsidP="00B7360F">
            <w:pPr>
              <w:jc w:val="center"/>
              <w:rPr>
                <w:sz w:val="20"/>
              </w:rPr>
            </w:pPr>
            <w:r w:rsidRPr="00B7360F">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7AB9FC4F" w:rsidR="00B7360F" w:rsidRPr="00B7360F" w:rsidRDefault="00B7360F" w:rsidP="00B7360F">
            <w:pPr>
              <w:jc w:val="center"/>
              <w:rPr>
                <w:sz w:val="20"/>
              </w:rPr>
            </w:pPr>
            <w:r w:rsidRPr="00B7360F">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4C1154D1"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4FEFA1FA"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3725DBAC" w:rsidR="00B7360F" w:rsidRPr="00B7360F" w:rsidRDefault="00B7360F" w:rsidP="00B7360F">
            <w:pPr>
              <w:jc w:val="center"/>
              <w:rPr>
                <w:color w:val="000000"/>
                <w:sz w:val="20"/>
              </w:rPr>
            </w:pPr>
            <w:r w:rsidRPr="00B7360F">
              <w:rPr>
                <w:sz w:val="20"/>
              </w:rPr>
              <w:t>S6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426925E2"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56DF251E" w:rsidR="00B7360F" w:rsidRPr="00B7360F" w:rsidRDefault="00B7360F" w:rsidP="00B7360F">
            <w:pPr>
              <w:jc w:val="center"/>
              <w:rPr>
                <w:b/>
                <w:bCs/>
                <w:color w:val="000000"/>
                <w:sz w:val="20"/>
              </w:rPr>
            </w:pPr>
            <w:r w:rsidRPr="00B7360F">
              <w:rPr>
                <w:sz w:val="20"/>
              </w:rPr>
              <w:t>93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499FDDD1" w:rsidR="00B7360F" w:rsidRPr="00B7360F" w:rsidRDefault="00B7360F" w:rsidP="00B7360F">
            <w:pPr>
              <w:jc w:val="center"/>
              <w:rPr>
                <w:color w:val="000000"/>
                <w:sz w:val="20"/>
              </w:rPr>
            </w:pPr>
            <w:r w:rsidRPr="00B7360F">
              <w:rPr>
                <w:sz w:val="20"/>
              </w:rPr>
              <w:t>0.93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150D86AD" w:rsidR="00B7360F" w:rsidRPr="00B7360F" w:rsidRDefault="00B7360F" w:rsidP="00B7360F">
            <w:pPr>
              <w:jc w:val="center"/>
              <w:rPr>
                <w:color w:val="000000"/>
                <w:sz w:val="20"/>
              </w:rPr>
            </w:pPr>
            <w:r w:rsidRPr="00B7360F">
              <w:rPr>
                <w:sz w:val="20"/>
              </w:rPr>
              <w:t>0.94</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42F455F7" w:rsidR="00B7360F" w:rsidRPr="00B7360F" w:rsidRDefault="00B7360F" w:rsidP="00B7360F">
            <w:pPr>
              <w:jc w:val="center"/>
              <w:rPr>
                <w:color w:val="000000"/>
                <w:sz w:val="20"/>
              </w:rPr>
            </w:pPr>
            <w:r w:rsidRPr="00B7360F">
              <w:rPr>
                <w:sz w:val="20"/>
              </w:rPr>
              <w:t>0.94</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3292CAA2" w:rsidR="00B7360F" w:rsidRPr="00B7360F" w:rsidRDefault="00B7360F" w:rsidP="00B7360F">
            <w:pPr>
              <w:jc w:val="center"/>
              <w:rPr>
                <w:color w:val="000000"/>
                <w:sz w:val="20"/>
              </w:rPr>
            </w:pPr>
            <w:r w:rsidRPr="00B7360F">
              <w:rPr>
                <w:sz w:val="20"/>
              </w:rPr>
              <w:t>0.94</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447483E4" w:rsidR="00B7360F" w:rsidRPr="00B7360F" w:rsidRDefault="00B7360F" w:rsidP="00B7360F">
            <w:pPr>
              <w:jc w:val="center"/>
              <w:rPr>
                <w:color w:val="000000"/>
                <w:sz w:val="20"/>
              </w:rPr>
            </w:pPr>
            <w:r w:rsidRPr="00B7360F">
              <w:rPr>
                <w:sz w:val="20"/>
              </w:rPr>
              <w:t>0.94</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44F48FE7" w:rsidR="00B7360F" w:rsidRPr="00B7360F" w:rsidRDefault="00B7360F" w:rsidP="00B7360F">
            <w:pPr>
              <w:jc w:val="center"/>
              <w:rPr>
                <w:color w:val="000000"/>
                <w:sz w:val="20"/>
              </w:rPr>
            </w:pPr>
            <w:r w:rsidRPr="00B7360F">
              <w:rPr>
                <w:sz w:val="20"/>
              </w:rPr>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75417518" w:rsidR="00B7360F" w:rsidRPr="00B7360F" w:rsidRDefault="00B7360F" w:rsidP="00B7360F">
            <w:pPr>
              <w:jc w:val="center"/>
              <w:rPr>
                <w:color w:val="000000"/>
                <w:sz w:val="20"/>
              </w:rPr>
            </w:pPr>
            <w:r w:rsidRPr="00B7360F">
              <w:rPr>
                <w:sz w:val="20"/>
              </w:rPr>
              <w:t>0.91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6B36144D" w:rsidR="00B7360F" w:rsidRPr="00B7360F" w:rsidRDefault="00B7360F" w:rsidP="00B7360F">
            <w:pPr>
              <w:jc w:val="center"/>
              <w:rPr>
                <w:color w:val="000000"/>
                <w:sz w:val="20"/>
              </w:rPr>
            </w:pPr>
            <w:r w:rsidRPr="00B7360F">
              <w:rPr>
                <w:sz w:val="20"/>
              </w:rPr>
              <w:t>0.86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14B5AE1C"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18E51D73"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28A77DE0" w:rsidR="00B7360F" w:rsidRPr="00B7360F" w:rsidRDefault="00B7360F" w:rsidP="00B7360F">
            <w:pPr>
              <w:jc w:val="center"/>
              <w:rPr>
                <w:color w:val="000000"/>
                <w:sz w:val="20"/>
              </w:rPr>
            </w:pPr>
            <w:r w:rsidRPr="00B7360F">
              <w:rPr>
                <w:sz w:val="20"/>
              </w:rPr>
              <w:t>0.79</w:t>
            </w:r>
          </w:p>
        </w:tc>
      </w:tr>
      <w:tr w:rsidR="00B7360F" w:rsidRPr="003767A3" w14:paraId="6202840F"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3C94BD96" w:rsidR="00B7360F" w:rsidRPr="00B7360F" w:rsidRDefault="00B7360F" w:rsidP="00B7360F">
            <w:pPr>
              <w:jc w:val="center"/>
              <w:rPr>
                <w:b/>
                <w:bCs/>
                <w:sz w:val="20"/>
              </w:rPr>
            </w:pPr>
            <w:r w:rsidRPr="00B7360F">
              <w:rPr>
                <w:sz w:val="20"/>
              </w:rPr>
              <w:t>2ai</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3139FAB6" w:rsidR="00B7360F" w:rsidRPr="00B7360F" w:rsidRDefault="00B7360F" w:rsidP="00B7360F">
            <w:pPr>
              <w:jc w:val="center"/>
              <w:rPr>
                <w:sz w:val="20"/>
              </w:rPr>
            </w:pPr>
            <w:r w:rsidRPr="00B7360F">
              <w:rPr>
                <w:sz w:val="20"/>
              </w:rPr>
              <w:t>1ai</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7724C6DE" w:rsidR="00B7360F" w:rsidRPr="00B7360F" w:rsidRDefault="00B7360F" w:rsidP="00B7360F">
            <w:pPr>
              <w:jc w:val="center"/>
              <w:rPr>
                <w:sz w:val="20"/>
              </w:rPr>
            </w:pPr>
            <w:r w:rsidRPr="00B7360F">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642EBB70" w:rsidR="00B7360F" w:rsidRPr="00B7360F" w:rsidRDefault="00B7360F" w:rsidP="00B7360F">
            <w:pPr>
              <w:jc w:val="center"/>
              <w:rPr>
                <w:sz w:val="20"/>
              </w:rPr>
            </w:pPr>
            <w:r w:rsidRPr="00B7360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6FD99F29"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0ABBE22E"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64E0C2F8"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1DA49025"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4D3A8C12"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5A1C63F5"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0E338A8B"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6A56B67C"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1BA39189"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6D12EA1E"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09AC6754"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3604C0AE"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6F60B1C5"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6B90B53F"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29861445"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17C46194" w:rsidR="00B7360F" w:rsidRPr="00B7360F" w:rsidRDefault="00B7360F" w:rsidP="00B7360F">
            <w:pPr>
              <w:jc w:val="center"/>
              <w:rPr>
                <w:color w:val="000000"/>
                <w:sz w:val="20"/>
              </w:rPr>
            </w:pPr>
            <w:r w:rsidRPr="00B7360F">
              <w:rPr>
                <w:sz w:val="20"/>
              </w:rPr>
              <w:t>-</w:t>
            </w:r>
          </w:p>
        </w:tc>
      </w:tr>
      <w:tr w:rsidR="00B7360F" w:rsidRPr="003767A3" w14:paraId="196BB501"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63E01B51" w:rsidR="00B7360F" w:rsidRPr="00B7360F" w:rsidRDefault="00B7360F" w:rsidP="00B7360F">
            <w:pPr>
              <w:jc w:val="center"/>
              <w:rPr>
                <w:b/>
                <w:bCs/>
                <w:sz w:val="20"/>
              </w:rPr>
            </w:pPr>
            <w:r w:rsidRPr="00B7360F">
              <w:rPr>
                <w:sz w:val="20"/>
              </w:rPr>
              <w:t>2aii</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2784E73E" w:rsidR="00B7360F" w:rsidRPr="00B7360F" w:rsidRDefault="00B7360F" w:rsidP="00B7360F">
            <w:pPr>
              <w:jc w:val="center"/>
              <w:rPr>
                <w:sz w:val="20"/>
              </w:rPr>
            </w:pPr>
            <w:r w:rsidRPr="00B7360F">
              <w:rPr>
                <w:sz w:val="20"/>
              </w:rPr>
              <w:t>1aii</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58EE187A" w:rsidR="00B7360F" w:rsidRPr="00B7360F" w:rsidRDefault="00B7360F" w:rsidP="00B7360F">
            <w:pPr>
              <w:jc w:val="center"/>
              <w:rPr>
                <w:sz w:val="20"/>
              </w:rPr>
            </w:pPr>
            <w:r w:rsidRPr="00B7360F">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35A80AE7" w:rsidR="00B7360F" w:rsidRPr="00B7360F" w:rsidRDefault="00B7360F" w:rsidP="00B7360F">
            <w:pPr>
              <w:jc w:val="center"/>
              <w:rPr>
                <w:sz w:val="20"/>
              </w:rPr>
            </w:pPr>
            <w:r w:rsidRPr="00B7360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0AB721EE"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2E9D4B0E"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63551646"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5244727D"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26E9174E"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572FC268"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5E41FD06"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2494C8F1"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7AED7F64"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043D283A"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393CE727"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707C91D7"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75F3DAAA"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2718ABD0"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78840E5F"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7D283B1C" w:rsidR="00B7360F" w:rsidRPr="00B7360F" w:rsidRDefault="00B7360F" w:rsidP="00B7360F">
            <w:pPr>
              <w:jc w:val="center"/>
              <w:rPr>
                <w:color w:val="000000"/>
                <w:sz w:val="20"/>
              </w:rPr>
            </w:pPr>
            <w:r w:rsidRPr="00B7360F">
              <w:rPr>
                <w:sz w:val="20"/>
              </w:rPr>
              <w:t>-</w:t>
            </w:r>
          </w:p>
        </w:tc>
      </w:tr>
      <w:tr w:rsidR="00B7360F" w:rsidRPr="003767A3" w14:paraId="14C6695E"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0B7090E5" w:rsidR="00B7360F" w:rsidRPr="00B7360F" w:rsidRDefault="00B7360F" w:rsidP="00B7360F">
            <w:pPr>
              <w:jc w:val="center"/>
              <w:rPr>
                <w:b/>
                <w:bCs/>
                <w:sz w:val="20"/>
              </w:rPr>
            </w:pPr>
            <w:r w:rsidRPr="00B7360F">
              <w:rPr>
                <w:sz w:val="20"/>
              </w:rPr>
              <w:t>2bi</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78734E12" w:rsidR="00B7360F" w:rsidRPr="00B7360F" w:rsidRDefault="00B7360F" w:rsidP="00B7360F">
            <w:pPr>
              <w:jc w:val="center"/>
              <w:rPr>
                <w:sz w:val="20"/>
              </w:rPr>
            </w:pPr>
            <w:r w:rsidRPr="00B7360F">
              <w:rPr>
                <w:sz w:val="20"/>
              </w:rPr>
              <w:t>1bi</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412DD477" w:rsidR="00B7360F" w:rsidRPr="00B7360F" w:rsidRDefault="00B7360F" w:rsidP="00B7360F">
            <w:pPr>
              <w:jc w:val="center"/>
              <w:rPr>
                <w:sz w:val="20"/>
              </w:rPr>
            </w:pPr>
            <w:r w:rsidRPr="00B7360F">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2844DFE9" w:rsidR="00B7360F" w:rsidRPr="00B7360F" w:rsidRDefault="00B7360F" w:rsidP="00B7360F">
            <w:pPr>
              <w:jc w:val="center"/>
              <w:rPr>
                <w:sz w:val="20"/>
              </w:rPr>
            </w:pPr>
            <w:r w:rsidRPr="00B7360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754EA8E9"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65B2E67B"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1B40F5FF"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2629EE09"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319DA42A"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07AFB162"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7A34B312"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52C6BBC3"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2D1E1C5B"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773293D7"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6A5E9591"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499CBC42"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1CEF0EFD"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1A1EBFAD"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28AC196E"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6D5852AC" w:rsidR="00B7360F" w:rsidRPr="00B7360F" w:rsidRDefault="00B7360F" w:rsidP="00B7360F">
            <w:pPr>
              <w:jc w:val="center"/>
              <w:rPr>
                <w:color w:val="000000"/>
                <w:sz w:val="20"/>
              </w:rPr>
            </w:pPr>
            <w:r w:rsidRPr="00B7360F">
              <w:rPr>
                <w:sz w:val="20"/>
              </w:rPr>
              <w:t>-</w:t>
            </w:r>
          </w:p>
        </w:tc>
      </w:tr>
      <w:tr w:rsidR="00B7360F" w:rsidRPr="003767A3" w14:paraId="3870FB0C"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706875C9" w:rsidR="00B7360F" w:rsidRPr="00B7360F" w:rsidRDefault="00B7360F" w:rsidP="00B7360F">
            <w:pPr>
              <w:jc w:val="center"/>
              <w:rPr>
                <w:b/>
                <w:bCs/>
                <w:sz w:val="20"/>
              </w:rPr>
            </w:pPr>
            <w:r w:rsidRPr="00B7360F">
              <w:rPr>
                <w:sz w:val="20"/>
              </w:rPr>
              <w:t>2bii</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727B9009" w:rsidR="00B7360F" w:rsidRPr="00B7360F" w:rsidRDefault="00B7360F" w:rsidP="00B7360F">
            <w:pPr>
              <w:jc w:val="center"/>
              <w:rPr>
                <w:sz w:val="20"/>
              </w:rPr>
            </w:pPr>
            <w:r w:rsidRPr="00B7360F">
              <w:rPr>
                <w:sz w:val="20"/>
              </w:rPr>
              <w:t>1bii</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163CB266" w:rsidR="00B7360F" w:rsidRPr="00B7360F" w:rsidRDefault="00B7360F" w:rsidP="00B7360F">
            <w:pPr>
              <w:jc w:val="center"/>
              <w:rPr>
                <w:sz w:val="20"/>
              </w:rPr>
            </w:pPr>
            <w:r w:rsidRPr="00B7360F">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1A4FF631" w:rsidR="00B7360F" w:rsidRPr="00B7360F" w:rsidRDefault="00B7360F" w:rsidP="00B7360F">
            <w:pPr>
              <w:jc w:val="center"/>
              <w:rPr>
                <w:sz w:val="20"/>
              </w:rPr>
            </w:pPr>
            <w:r w:rsidRPr="00B7360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08A482AE"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2A360EA0"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76DBD98D"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6B35F6B9"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104704D5"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0F9108F8"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4A11BE4D"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25BE7042"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15E5571D"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1A4BC3C9"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67A2BE19"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6963BB3E"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32132486"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236CEAD8"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247A22DB"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7C9802D9" w:rsidR="00B7360F" w:rsidRPr="00B7360F" w:rsidRDefault="00B7360F" w:rsidP="00B7360F">
            <w:pPr>
              <w:jc w:val="center"/>
              <w:rPr>
                <w:color w:val="000000"/>
                <w:sz w:val="20"/>
              </w:rPr>
            </w:pPr>
            <w:r w:rsidRPr="00B7360F">
              <w:rPr>
                <w:sz w:val="20"/>
              </w:rPr>
              <w:t>-</w:t>
            </w:r>
          </w:p>
        </w:tc>
      </w:tr>
      <w:tr w:rsidR="00B7360F" w:rsidRPr="003767A3" w14:paraId="6287C114"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6EB2301F" w:rsidR="00B7360F" w:rsidRPr="00B7360F" w:rsidRDefault="00B7360F" w:rsidP="00B7360F">
            <w:pPr>
              <w:jc w:val="center"/>
              <w:rPr>
                <w:b/>
                <w:bCs/>
                <w:sz w:val="20"/>
              </w:rPr>
            </w:pPr>
            <w:r w:rsidRPr="00B7360F">
              <w:rPr>
                <w:sz w:val="20"/>
              </w:rPr>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44ED07AD" w:rsidR="00B7360F" w:rsidRPr="00B7360F" w:rsidRDefault="00B7360F" w:rsidP="00B7360F">
            <w:pPr>
              <w:jc w:val="center"/>
              <w:rPr>
                <w:sz w:val="20"/>
              </w:rPr>
            </w:pPr>
            <w:r w:rsidRPr="00B7360F">
              <w:rPr>
                <w:sz w:val="20"/>
              </w:rPr>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544C5FC6" w:rsidR="00B7360F" w:rsidRPr="00B7360F" w:rsidRDefault="00B7360F" w:rsidP="00B7360F">
            <w:pPr>
              <w:jc w:val="center"/>
              <w:rPr>
                <w:sz w:val="20"/>
              </w:rPr>
            </w:pPr>
            <w:r w:rsidRPr="00B7360F">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1103064D"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3C156382"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1B973A29"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139EF8C2" w:rsidR="00B7360F" w:rsidRPr="00B7360F" w:rsidRDefault="00B7360F" w:rsidP="00B7360F">
            <w:pPr>
              <w:jc w:val="center"/>
              <w:rPr>
                <w:color w:val="000000"/>
                <w:sz w:val="20"/>
              </w:rPr>
            </w:pPr>
            <w:r w:rsidRPr="00B7360F">
              <w:rPr>
                <w:sz w:val="20"/>
              </w:rPr>
              <w:t>S6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54B9F75A"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7D531F78" w:rsidR="00B7360F" w:rsidRPr="00B7360F" w:rsidRDefault="00B7360F" w:rsidP="00B7360F">
            <w:pPr>
              <w:jc w:val="center"/>
              <w:rPr>
                <w:b/>
                <w:bCs/>
                <w:sz w:val="20"/>
              </w:rPr>
            </w:pPr>
            <w:r w:rsidRPr="00B7360F">
              <w:rPr>
                <w:sz w:val="20"/>
              </w:rPr>
              <w:t>89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78EB2E62" w:rsidR="00B7360F" w:rsidRPr="00B7360F" w:rsidRDefault="00B7360F" w:rsidP="00B7360F">
            <w:pPr>
              <w:jc w:val="center"/>
              <w:rPr>
                <w:color w:val="000000"/>
                <w:sz w:val="20"/>
              </w:rPr>
            </w:pPr>
            <w:r w:rsidRPr="00B7360F">
              <w:rPr>
                <w:sz w:val="20"/>
              </w:rPr>
              <w:t>1.78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715F661A" w:rsidR="00B7360F" w:rsidRPr="00B7360F" w:rsidRDefault="00B7360F" w:rsidP="00B7360F">
            <w:pPr>
              <w:jc w:val="center"/>
              <w:rPr>
                <w:color w:val="000000"/>
                <w:sz w:val="20"/>
              </w:rPr>
            </w:pPr>
            <w:r w:rsidRPr="00B7360F">
              <w:rPr>
                <w:sz w:val="20"/>
              </w:rPr>
              <w:t>1.89</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73DCE110" w:rsidR="00B7360F" w:rsidRPr="00B7360F" w:rsidRDefault="00B7360F" w:rsidP="00B7360F">
            <w:pPr>
              <w:jc w:val="center"/>
              <w:rPr>
                <w:color w:val="000000"/>
                <w:sz w:val="20"/>
              </w:rPr>
            </w:pPr>
            <w:r w:rsidRPr="00B7360F">
              <w:rPr>
                <w:sz w:val="20"/>
              </w:rPr>
              <w:t>1.97</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7BB3191F" w:rsidR="00B7360F" w:rsidRPr="00B7360F" w:rsidRDefault="00B7360F" w:rsidP="00B7360F">
            <w:pPr>
              <w:jc w:val="center"/>
              <w:rPr>
                <w:color w:val="000000"/>
                <w:sz w:val="20"/>
              </w:rPr>
            </w:pPr>
            <w:r w:rsidRPr="00B7360F">
              <w:rPr>
                <w:sz w:val="20"/>
              </w:rPr>
              <w:t>1.99</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20D7B346" w:rsidR="00B7360F" w:rsidRPr="00B7360F" w:rsidRDefault="00B7360F" w:rsidP="00B7360F">
            <w:pPr>
              <w:jc w:val="center"/>
              <w:rPr>
                <w:color w:val="000000"/>
                <w:sz w:val="20"/>
              </w:rPr>
            </w:pPr>
            <w:r w:rsidRPr="00B7360F">
              <w:rPr>
                <w:sz w:val="20"/>
              </w:rPr>
              <w:t>1.92</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0E054565" w:rsidR="00B7360F" w:rsidRPr="00B7360F" w:rsidRDefault="00B7360F" w:rsidP="00B7360F">
            <w:pPr>
              <w:jc w:val="center"/>
              <w:rPr>
                <w:color w:val="000000"/>
                <w:sz w:val="20"/>
              </w:rPr>
            </w:pPr>
            <w:r w:rsidRPr="00B7360F">
              <w:rPr>
                <w:sz w:val="20"/>
              </w:rPr>
              <w:t>1.86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7B43F9AC" w:rsidR="00B7360F" w:rsidRPr="00B7360F" w:rsidRDefault="00B7360F" w:rsidP="00B7360F">
            <w:pPr>
              <w:jc w:val="center"/>
              <w:rPr>
                <w:color w:val="000000"/>
                <w:sz w:val="20"/>
              </w:rPr>
            </w:pPr>
            <w:r w:rsidRPr="00B7360F">
              <w:rPr>
                <w:sz w:val="20"/>
              </w:rPr>
              <w:t>1.79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79CE2E59" w:rsidR="00B7360F" w:rsidRPr="00B7360F" w:rsidRDefault="00B7360F" w:rsidP="00B7360F">
            <w:pPr>
              <w:jc w:val="center"/>
              <w:rPr>
                <w:color w:val="000000"/>
                <w:sz w:val="20"/>
              </w:rPr>
            </w:pPr>
            <w:r w:rsidRPr="00B7360F">
              <w:rPr>
                <w:sz w:val="20"/>
              </w:rPr>
              <w:t>1.67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75D4F7B4"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062F9979"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6B1F6BC7" w:rsidR="00B7360F" w:rsidRPr="00B7360F" w:rsidRDefault="00B7360F" w:rsidP="00B7360F">
            <w:pPr>
              <w:jc w:val="center"/>
              <w:rPr>
                <w:color w:val="000000"/>
                <w:sz w:val="20"/>
              </w:rPr>
            </w:pPr>
            <w:r w:rsidRPr="00B7360F">
              <w:rPr>
                <w:sz w:val="20"/>
              </w:rPr>
              <w:t>1.30</w:t>
            </w:r>
          </w:p>
        </w:tc>
      </w:tr>
      <w:tr w:rsidR="00B7360F" w:rsidRPr="003767A3" w14:paraId="4F9E7DDE"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2F76B3AB" w:rsidR="00B7360F" w:rsidRPr="00B7360F" w:rsidRDefault="00B7360F" w:rsidP="00B7360F">
            <w:pPr>
              <w:jc w:val="center"/>
              <w:rPr>
                <w:b/>
                <w:bCs/>
                <w:sz w:val="20"/>
              </w:rPr>
            </w:pPr>
            <w:r w:rsidRPr="00B7360F">
              <w:rPr>
                <w:sz w:val="20"/>
              </w:rPr>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77D7830E" w:rsidR="00B7360F" w:rsidRPr="00B7360F" w:rsidRDefault="00B7360F" w:rsidP="00B7360F">
            <w:pPr>
              <w:jc w:val="center"/>
              <w:rPr>
                <w:sz w:val="20"/>
              </w:rPr>
            </w:pPr>
            <w:r w:rsidRPr="00B7360F">
              <w:rPr>
                <w:sz w:val="20"/>
              </w:rPr>
              <w:t>3a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21CBAB6C" w:rsidR="00B7360F" w:rsidRPr="00B7360F" w:rsidRDefault="00B7360F" w:rsidP="00B7360F">
            <w:pPr>
              <w:jc w:val="center"/>
              <w:rPr>
                <w:sz w:val="20"/>
              </w:rPr>
            </w:pPr>
            <w:r w:rsidRPr="00B7360F">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1D7C011D"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394375D3"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6C0BF3A5"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218EF289" w:rsidR="00B7360F" w:rsidRPr="00B7360F" w:rsidRDefault="00B7360F" w:rsidP="00B7360F">
            <w:pPr>
              <w:jc w:val="center"/>
              <w:rPr>
                <w:color w:val="000000"/>
                <w:sz w:val="20"/>
              </w:rPr>
            </w:pPr>
            <w:r w:rsidRPr="00B7360F">
              <w:rPr>
                <w:sz w:val="20"/>
              </w:rPr>
              <w:t>S2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03FB3356"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56ED1B3F" w:rsidR="00B7360F" w:rsidRPr="00B7360F" w:rsidRDefault="00B7360F" w:rsidP="00B7360F">
            <w:pPr>
              <w:jc w:val="center"/>
              <w:rPr>
                <w:b/>
                <w:bCs/>
                <w:sz w:val="20"/>
              </w:rPr>
            </w:pPr>
            <w:r w:rsidRPr="00B7360F">
              <w:rPr>
                <w:sz w:val="20"/>
              </w:rPr>
              <w:t>70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613B11C8" w:rsidR="00B7360F" w:rsidRPr="00B7360F" w:rsidRDefault="00B7360F" w:rsidP="00B7360F">
            <w:pPr>
              <w:jc w:val="center"/>
              <w:rPr>
                <w:color w:val="000000"/>
                <w:sz w:val="20"/>
              </w:rPr>
            </w:pPr>
            <w:r w:rsidRPr="00B7360F">
              <w:rPr>
                <w:sz w:val="20"/>
              </w:rPr>
              <w:t>0.70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322613F4" w:rsidR="00B7360F" w:rsidRPr="00B7360F" w:rsidRDefault="00B7360F" w:rsidP="00B7360F">
            <w:pPr>
              <w:jc w:val="center"/>
              <w:rPr>
                <w:color w:val="000000"/>
                <w:sz w:val="20"/>
              </w:rPr>
            </w:pPr>
            <w:r w:rsidRPr="00B7360F">
              <w:rPr>
                <w:sz w:val="20"/>
              </w:rPr>
              <w:t>0.95</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79D83980" w:rsidR="00B7360F" w:rsidRPr="00B7360F" w:rsidRDefault="00B7360F" w:rsidP="00B7360F">
            <w:pPr>
              <w:jc w:val="center"/>
              <w:rPr>
                <w:color w:val="000000"/>
                <w:sz w:val="20"/>
              </w:rPr>
            </w:pPr>
            <w:r w:rsidRPr="00B7360F">
              <w:rPr>
                <w:sz w:val="20"/>
              </w:rPr>
              <w:t>0.90</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7722D6BD" w:rsidR="00B7360F" w:rsidRPr="00B7360F" w:rsidRDefault="00B7360F" w:rsidP="00B7360F">
            <w:pPr>
              <w:jc w:val="center"/>
              <w:rPr>
                <w:color w:val="000000"/>
                <w:sz w:val="20"/>
              </w:rPr>
            </w:pPr>
            <w:r w:rsidRPr="00B7360F">
              <w:rPr>
                <w:sz w:val="20"/>
              </w:rPr>
              <w:t>0.83</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0E94F897" w:rsidR="00B7360F" w:rsidRPr="00B7360F" w:rsidRDefault="00B7360F" w:rsidP="00B7360F">
            <w:pPr>
              <w:jc w:val="center"/>
              <w:rPr>
                <w:color w:val="000000"/>
                <w:sz w:val="20"/>
              </w:rPr>
            </w:pPr>
            <w:r w:rsidRPr="00B7360F">
              <w:rPr>
                <w:sz w:val="20"/>
              </w:rPr>
              <w:t>0.73</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041169F0" w:rsidR="00B7360F" w:rsidRPr="00B7360F" w:rsidRDefault="00B7360F" w:rsidP="00B7360F">
            <w:pPr>
              <w:jc w:val="center"/>
              <w:rPr>
                <w:color w:val="000000"/>
                <w:sz w:val="20"/>
              </w:rPr>
            </w:pPr>
            <w:r w:rsidRPr="00B7360F">
              <w:rPr>
                <w:sz w:val="20"/>
              </w:rPr>
              <w:t>0.59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2B19CEB1" w:rsidR="00B7360F" w:rsidRPr="00B7360F" w:rsidRDefault="00B7360F" w:rsidP="00B7360F">
            <w:pPr>
              <w:jc w:val="center"/>
              <w:rPr>
                <w:color w:val="000000"/>
                <w:sz w:val="20"/>
              </w:rPr>
            </w:pPr>
            <w:r w:rsidRPr="00B7360F">
              <w:rPr>
                <w:sz w:val="20"/>
              </w:rPr>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181B201D" w:rsidR="00B7360F" w:rsidRPr="00B7360F" w:rsidRDefault="00B7360F" w:rsidP="00B7360F">
            <w:pPr>
              <w:jc w:val="center"/>
              <w:rPr>
                <w:color w:val="000000"/>
                <w:sz w:val="20"/>
              </w:rPr>
            </w:pPr>
            <w:r w:rsidRPr="00B7360F">
              <w:rPr>
                <w:sz w:val="20"/>
              </w:rPr>
              <w:t>0.25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63ABBAC5"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4E290749"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17094EB1" w:rsidR="00B7360F" w:rsidRPr="00B7360F" w:rsidRDefault="00B7360F" w:rsidP="00B7360F">
            <w:pPr>
              <w:jc w:val="center"/>
              <w:rPr>
                <w:color w:val="000000"/>
                <w:sz w:val="20"/>
              </w:rPr>
            </w:pPr>
            <w:r w:rsidRPr="00B7360F">
              <w:rPr>
                <w:sz w:val="20"/>
              </w:rPr>
              <w:t>0.17</w:t>
            </w:r>
          </w:p>
        </w:tc>
      </w:tr>
      <w:tr w:rsidR="00B7360F" w:rsidRPr="003767A3" w14:paraId="6F6A4E62"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5B1CA79A" w:rsidR="00B7360F" w:rsidRPr="00B7360F" w:rsidRDefault="00B7360F" w:rsidP="00B7360F">
            <w:pPr>
              <w:jc w:val="center"/>
              <w:rPr>
                <w:b/>
                <w:bCs/>
                <w:sz w:val="20"/>
              </w:rPr>
            </w:pPr>
            <w:r w:rsidRPr="00B7360F">
              <w:rPr>
                <w:sz w:val="20"/>
              </w:rPr>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7556ADD6" w:rsidR="00B7360F" w:rsidRPr="00B7360F" w:rsidRDefault="00B7360F" w:rsidP="00B7360F">
            <w:pPr>
              <w:jc w:val="center"/>
              <w:rPr>
                <w:sz w:val="20"/>
              </w:rPr>
            </w:pPr>
            <w:r w:rsidRPr="00B7360F">
              <w:rPr>
                <w:sz w:val="20"/>
              </w:rPr>
              <w:t>3b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1957E45A" w:rsidR="00B7360F" w:rsidRPr="00B7360F" w:rsidRDefault="00B7360F" w:rsidP="00B7360F">
            <w:pPr>
              <w:jc w:val="center"/>
              <w:rPr>
                <w:sz w:val="20"/>
              </w:rPr>
            </w:pPr>
            <w:r w:rsidRPr="00B7360F">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5BE0230A"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40AD2860"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4DF2BA60"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73E4C3FF" w:rsidR="00B7360F" w:rsidRPr="00B7360F" w:rsidRDefault="00B7360F" w:rsidP="00B7360F">
            <w:pPr>
              <w:jc w:val="center"/>
              <w:rPr>
                <w:color w:val="000000"/>
                <w:sz w:val="20"/>
              </w:rPr>
            </w:pPr>
            <w:r w:rsidRPr="00B7360F">
              <w:rPr>
                <w:sz w:val="20"/>
              </w:rPr>
              <w:t>S2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2A4006A6"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754BCF44" w:rsidR="00B7360F" w:rsidRPr="00B7360F" w:rsidRDefault="00B7360F" w:rsidP="00B7360F">
            <w:pPr>
              <w:jc w:val="center"/>
              <w:rPr>
                <w:b/>
                <w:bCs/>
                <w:sz w:val="20"/>
              </w:rPr>
            </w:pPr>
            <w:r w:rsidRPr="00B7360F">
              <w:rPr>
                <w:sz w:val="20"/>
              </w:rPr>
              <w:t>69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785B500C" w:rsidR="00B7360F" w:rsidRPr="00B7360F" w:rsidRDefault="00B7360F" w:rsidP="00B7360F">
            <w:pPr>
              <w:jc w:val="center"/>
              <w:rPr>
                <w:color w:val="000000"/>
                <w:sz w:val="20"/>
              </w:rPr>
            </w:pPr>
            <w:r w:rsidRPr="00B7360F">
              <w:rPr>
                <w:sz w:val="20"/>
              </w:rPr>
              <w:t>1.38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621ACF5F" w:rsidR="00B7360F" w:rsidRPr="00B7360F" w:rsidRDefault="00B7360F" w:rsidP="00B7360F">
            <w:pPr>
              <w:jc w:val="center"/>
              <w:rPr>
                <w:color w:val="000000"/>
                <w:sz w:val="20"/>
              </w:rPr>
            </w:pPr>
            <w:r w:rsidRPr="00B7360F">
              <w:rPr>
                <w:sz w:val="20"/>
              </w:rPr>
              <w:t>1.81</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399268D2" w:rsidR="00B7360F" w:rsidRPr="00B7360F" w:rsidRDefault="00B7360F" w:rsidP="00B7360F">
            <w:pPr>
              <w:jc w:val="center"/>
              <w:rPr>
                <w:color w:val="000000"/>
                <w:sz w:val="20"/>
              </w:rPr>
            </w:pPr>
            <w:r w:rsidRPr="00B7360F">
              <w:rPr>
                <w:sz w:val="20"/>
              </w:rPr>
              <w:t>1.68</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40CC1D0D" w:rsidR="00B7360F" w:rsidRPr="00B7360F" w:rsidRDefault="00B7360F" w:rsidP="00B7360F">
            <w:pPr>
              <w:jc w:val="center"/>
              <w:rPr>
                <w:color w:val="000000"/>
                <w:sz w:val="20"/>
              </w:rPr>
            </w:pPr>
            <w:r w:rsidRPr="00B7360F">
              <w:rPr>
                <w:sz w:val="20"/>
              </w:rPr>
              <w:t>1.55</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7183509D" w:rsidR="00B7360F" w:rsidRPr="00B7360F" w:rsidRDefault="00B7360F" w:rsidP="00B7360F">
            <w:pPr>
              <w:jc w:val="center"/>
              <w:rPr>
                <w:color w:val="000000"/>
                <w:sz w:val="20"/>
              </w:rPr>
            </w:pPr>
            <w:r w:rsidRPr="00B7360F">
              <w:rPr>
                <w:sz w:val="20"/>
              </w:rPr>
              <w:t>1.41</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55B88F85" w:rsidR="00B7360F" w:rsidRPr="00B7360F" w:rsidRDefault="00B7360F" w:rsidP="00B7360F">
            <w:pPr>
              <w:jc w:val="center"/>
              <w:rPr>
                <w:color w:val="000000"/>
                <w:sz w:val="20"/>
              </w:rPr>
            </w:pPr>
            <w:r w:rsidRPr="00B7360F">
              <w:rPr>
                <w:sz w:val="20"/>
              </w:rPr>
              <w:t>1.22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2466BE28" w:rsidR="00B7360F" w:rsidRPr="00B7360F" w:rsidRDefault="00B7360F" w:rsidP="00B7360F">
            <w:pPr>
              <w:jc w:val="center"/>
              <w:rPr>
                <w:color w:val="000000"/>
                <w:sz w:val="20"/>
              </w:rPr>
            </w:pPr>
            <w:r w:rsidRPr="00B7360F">
              <w:rPr>
                <w:sz w:val="20"/>
              </w:rPr>
              <w:t>0.99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1499BA08" w:rsidR="00B7360F" w:rsidRPr="00B7360F" w:rsidRDefault="00B7360F" w:rsidP="00B7360F">
            <w:pPr>
              <w:jc w:val="center"/>
              <w:rPr>
                <w:color w:val="000000"/>
                <w:sz w:val="20"/>
              </w:rPr>
            </w:pPr>
            <w:r w:rsidRPr="00B7360F">
              <w:rPr>
                <w:sz w:val="20"/>
              </w:rPr>
              <w:t>0.73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688292E8"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744AAB7D"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6FA1D91C" w:rsidR="00B7360F" w:rsidRPr="00B7360F" w:rsidRDefault="00B7360F" w:rsidP="00B7360F">
            <w:pPr>
              <w:jc w:val="center"/>
              <w:rPr>
                <w:color w:val="000000"/>
                <w:sz w:val="20"/>
              </w:rPr>
            </w:pPr>
            <w:r w:rsidRPr="00B7360F">
              <w:rPr>
                <w:sz w:val="20"/>
              </w:rPr>
              <w:t>0.46</w:t>
            </w:r>
          </w:p>
        </w:tc>
      </w:tr>
      <w:tr w:rsidR="00B7360F" w:rsidRPr="003767A3" w14:paraId="6F3C38F1"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2F130D5F" w:rsidR="00B7360F" w:rsidRPr="00B7360F" w:rsidRDefault="00B7360F" w:rsidP="00B7360F">
            <w:pPr>
              <w:jc w:val="center"/>
              <w:rPr>
                <w:b/>
                <w:bCs/>
                <w:sz w:val="20"/>
              </w:rPr>
            </w:pPr>
            <w:r w:rsidRPr="00B7360F">
              <w:rPr>
                <w:sz w:val="20"/>
              </w:rPr>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08F4B548" w:rsidR="00B7360F" w:rsidRPr="00B7360F" w:rsidRDefault="00B7360F" w:rsidP="00B7360F">
            <w:pPr>
              <w:jc w:val="center"/>
              <w:rPr>
                <w:sz w:val="20"/>
              </w:rPr>
            </w:pPr>
            <w:r w:rsidRPr="00B7360F">
              <w:rPr>
                <w:sz w:val="20"/>
              </w:rPr>
              <w:t>3a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3194AC60" w:rsidR="00B7360F" w:rsidRPr="00B7360F" w:rsidRDefault="00B7360F" w:rsidP="00B7360F">
            <w:pPr>
              <w:jc w:val="center"/>
              <w:rPr>
                <w:sz w:val="20"/>
              </w:rPr>
            </w:pPr>
            <w:r w:rsidRPr="00B7360F">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298EDA97" w:rsidR="00B7360F" w:rsidRPr="00B7360F" w:rsidRDefault="00B7360F" w:rsidP="00B7360F">
            <w:pPr>
              <w:jc w:val="center"/>
              <w:rPr>
                <w:sz w:val="20"/>
              </w:rPr>
            </w:pPr>
            <w:r w:rsidRPr="00B7360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686491CB"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753A08C3"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4E6F0FE2"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15C13270"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2FB8A44B"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59838E29"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26F1AE96"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20C3755B"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0579D4C4"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2DE4193A"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22A89E7D"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39D4E1C6"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36E643E5"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3AC76F4D"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10059EEA"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42AE247D" w:rsidR="00B7360F" w:rsidRPr="00B7360F" w:rsidRDefault="00B7360F" w:rsidP="00B7360F">
            <w:pPr>
              <w:jc w:val="center"/>
              <w:rPr>
                <w:color w:val="000000"/>
                <w:sz w:val="20"/>
              </w:rPr>
            </w:pPr>
            <w:r w:rsidRPr="00B7360F">
              <w:rPr>
                <w:sz w:val="20"/>
              </w:rPr>
              <w:t>-</w:t>
            </w:r>
          </w:p>
        </w:tc>
      </w:tr>
      <w:tr w:rsidR="00B7360F" w:rsidRPr="003767A3" w14:paraId="49A10CD5"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5CCD" w14:textId="2DBAB311" w:rsidR="00B7360F" w:rsidRPr="00B7360F" w:rsidRDefault="00B7360F" w:rsidP="00B7360F">
            <w:pPr>
              <w:jc w:val="center"/>
              <w:rPr>
                <w:b/>
                <w:bCs/>
                <w:sz w:val="20"/>
              </w:rPr>
            </w:pPr>
            <w:r w:rsidRPr="00B7360F">
              <w:rPr>
                <w:sz w:val="20"/>
              </w:rPr>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20A00" w14:textId="6E745CFA" w:rsidR="00B7360F" w:rsidRPr="00B7360F" w:rsidRDefault="00B7360F" w:rsidP="00B7360F">
            <w:pPr>
              <w:jc w:val="center"/>
              <w:rPr>
                <w:sz w:val="20"/>
              </w:rPr>
            </w:pPr>
            <w:r w:rsidRPr="00B7360F">
              <w:rPr>
                <w:sz w:val="20"/>
              </w:rPr>
              <w:t>3b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80A2" w14:textId="2FA5B6FE" w:rsidR="00B7360F" w:rsidRPr="00B7360F" w:rsidRDefault="00B7360F" w:rsidP="00B7360F">
            <w:pPr>
              <w:jc w:val="center"/>
              <w:rPr>
                <w:sz w:val="20"/>
              </w:rPr>
            </w:pPr>
            <w:r w:rsidRPr="00B7360F">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B080" w14:textId="3ED9946A" w:rsidR="00B7360F" w:rsidRPr="00B7360F" w:rsidRDefault="00B7360F" w:rsidP="00B7360F">
            <w:pPr>
              <w:jc w:val="center"/>
              <w:rPr>
                <w:sz w:val="20"/>
              </w:rPr>
            </w:pPr>
            <w:r w:rsidRPr="00B7360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CAF" w14:textId="3C1F714A"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6ABDB" w14:textId="1D49ED77"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A1B6" w14:textId="3827AFF2"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A2F3" w14:textId="659595DA"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2A55" w14:textId="36A2BC37"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C17E" w14:textId="1C1B52AA"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AC49C" w14:textId="5F3EFE93"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D45533C" w14:textId="0EB93DCC"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7971856" w14:textId="73848044"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A8D7888" w14:textId="3D39A3A5"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055B259" w14:textId="6747BCFE"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80256" w14:textId="462A4420"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566A" w14:textId="5E845006"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EAAF" w14:textId="14FECC33"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3508" w14:textId="0DEC8816"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45EAE" w14:textId="462D7960" w:rsidR="00B7360F" w:rsidRPr="00B7360F" w:rsidRDefault="00B7360F" w:rsidP="00B7360F">
            <w:pPr>
              <w:jc w:val="center"/>
              <w:rPr>
                <w:color w:val="000000"/>
                <w:sz w:val="20"/>
              </w:rPr>
            </w:pPr>
            <w:r w:rsidRPr="00B7360F">
              <w:rPr>
                <w:sz w:val="20"/>
              </w:rPr>
              <w:t>-</w:t>
            </w:r>
          </w:p>
        </w:tc>
      </w:tr>
      <w:tr w:rsidR="00B7360F" w:rsidRPr="003767A3" w14:paraId="05087AB3"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1621" w14:textId="5996395B" w:rsidR="00B7360F" w:rsidRPr="00B7360F" w:rsidRDefault="00B7360F" w:rsidP="00B7360F">
            <w:pPr>
              <w:jc w:val="center"/>
              <w:rPr>
                <w:b/>
                <w:bCs/>
                <w:sz w:val="20"/>
              </w:rPr>
            </w:pPr>
            <w:r w:rsidRPr="00B7360F">
              <w:rPr>
                <w:sz w:val="20"/>
              </w:rPr>
              <w:t>5c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C628" w14:textId="73233DF5" w:rsidR="00B7360F" w:rsidRPr="00B7360F" w:rsidRDefault="00B7360F" w:rsidP="00B7360F">
            <w:pPr>
              <w:jc w:val="center"/>
              <w:rPr>
                <w:sz w:val="20"/>
              </w:rPr>
            </w:pPr>
            <w:r w:rsidRPr="00B7360F">
              <w:rPr>
                <w:sz w:val="20"/>
              </w:rPr>
              <w:t>3c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C206" w14:textId="0369F921" w:rsidR="00B7360F" w:rsidRPr="00B7360F" w:rsidRDefault="00B7360F" w:rsidP="00B7360F">
            <w:pPr>
              <w:jc w:val="center"/>
              <w:rPr>
                <w:sz w:val="20"/>
              </w:rPr>
            </w:pPr>
            <w:r w:rsidRPr="00B7360F">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43B0" w14:textId="4B3020EE" w:rsidR="00B7360F" w:rsidRPr="00B7360F" w:rsidRDefault="00B7360F" w:rsidP="00B7360F">
            <w:pPr>
              <w:jc w:val="center"/>
              <w:rPr>
                <w:sz w:val="20"/>
              </w:rPr>
            </w:pPr>
            <w:r w:rsidRPr="00B7360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72CF" w14:textId="106C359D"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F27B3" w14:textId="225171C6"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AFDA" w14:textId="29867313"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3661" w14:textId="25F977F2"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00E91" w14:textId="6E7B42CC"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B96BC" w14:textId="09BE7BAE"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27DC4" w14:textId="6B9B8784"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40FAF62" w14:textId="48AAD3D4"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8C7FAA7" w14:textId="5C8D560A"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AE7870C" w14:textId="352A984C"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F34C1E9" w14:textId="3E216D35"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C682" w14:textId="23675CAD"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F5248" w14:textId="4F5B2B31"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3A98" w14:textId="7794E88A"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BA08" w14:textId="26A9EBFF"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5778E" w14:textId="5FCF64D6" w:rsidR="00B7360F" w:rsidRPr="00B7360F" w:rsidRDefault="00B7360F" w:rsidP="00B7360F">
            <w:pPr>
              <w:jc w:val="center"/>
              <w:rPr>
                <w:color w:val="000000"/>
                <w:sz w:val="20"/>
              </w:rPr>
            </w:pPr>
            <w:r w:rsidRPr="00B7360F">
              <w:rPr>
                <w:sz w:val="20"/>
              </w:rPr>
              <w:t>-</w:t>
            </w:r>
          </w:p>
        </w:tc>
      </w:tr>
      <w:tr w:rsidR="00B7360F" w:rsidRPr="003767A3" w14:paraId="289F5FFC"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FF9B5" w14:textId="325C3F5C" w:rsidR="00B7360F" w:rsidRPr="00B7360F" w:rsidRDefault="00B7360F" w:rsidP="00B7360F">
            <w:pPr>
              <w:jc w:val="center"/>
              <w:rPr>
                <w:b/>
                <w:bCs/>
                <w:sz w:val="20"/>
              </w:rPr>
            </w:pPr>
            <w:r w:rsidRPr="00B7360F">
              <w:rPr>
                <w:sz w:val="20"/>
              </w:rPr>
              <w:t>5d</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B5A84" w14:textId="17F76931" w:rsidR="00B7360F" w:rsidRPr="00B7360F" w:rsidRDefault="00B7360F" w:rsidP="00B7360F">
            <w:pPr>
              <w:jc w:val="center"/>
              <w:rPr>
                <w:sz w:val="20"/>
              </w:rPr>
            </w:pPr>
            <w:r w:rsidRPr="00B7360F">
              <w:rPr>
                <w:sz w:val="20"/>
              </w:rPr>
              <w:t>3d</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C318E" w14:textId="13872C13" w:rsidR="00B7360F" w:rsidRPr="00B7360F" w:rsidRDefault="00B7360F" w:rsidP="00B7360F">
            <w:pPr>
              <w:jc w:val="center"/>
              <w:rPr>
                <w:sz w:val="20"/>
              </w:rPr>
            </w:pPr>
            <w:r w:rsidRPr="00B7360F">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5BF86" w14:textId="3D90F0E7" w:rsidR="00B7360F" w:rsidRPr="00B7360F" w:rsidRDefault="00B7360F" w:rsidP="00B7360F">
            <w:pPr>
              <w:jc w:val="center"/>
              <w:rPr>
                <w:sz w:val="20"/>
              </w:rPr>
            </w:pPr>
            <w:r w:rsidRPr="00B7360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12E3A" w14:textId="7C76A43B"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749E6" w14:textId="6E877539"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ECDF" w14:textId="5DA90D68"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E0B90" w14:textId="397438CE"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E8A60" w14:textId="3AB41180"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F507A" w14:textId="29102D19"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F3CB9" w14:textId="6C9EEA80"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0296E55" w14:textId="27972936"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07A86A7" w14:textId="6D14C811"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78C6AFE" w14:textId="514C3101"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0F16032" w14:textId="7300E4E0"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45AC4" w14:textId="04596CB3"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B1419" w14:textId="75ABC44C"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F0FE0" w14:textId="59969D6E"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0C38B" w14:textId="02226EB0"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A63B2" w14:textId="7DFD14B9" w:rsidR="00B7360F" w:rsidRPr="00B7360F" w:rsidRDefault="00B7360F" w:rsidP="00B7360F">
            <w:pPr>
              <w:jc w:val="center"/>
              <w:rPr>
                <w:color w:val="000000"/>
                <w:sz w:val="20"/>
              </w:rPr>
            </w:pPr>
            <w:r w:rsidRPr="00B7360F">
              <w:rPr>
                <w:sz w:val="20"/>
              </w:rPr>
              <w:t>-</w:t>
            </w:r>
          </w:p>
        </w:tc>
      </w:tr>
      <w:tr w:rsidR="00B7360F" w:rsidRPr="003767A3" w14:paraId="36C07EB0"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2027E" w14:textId="711105A7" w:rsidR="00B7360F" w:rsidRPr="00B7360F" w:rsidRDefault="00B7360F" w:rsidP="00B7360F">
            <w:pPr>
              <w:jc w:val="center"/>
              <w:rPr>
                <w:b/>
                <w:bCs/>
                <w:sz w:val="20"/>
              </w:rPr>
            </w:pPr>
            <w:r w:rsidRPr="00B7360F">
              <w:rPr>
                <w:sz w:val="20"/>
              </w:rPr>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65B3C" w14:textId="3512BF98" w:rsidR="00B7360F" w:rsidRPr="00B7360F" w:rsidRDefault="00B7360F" w:rsidP="00B7360F">
            <w:pPr>
              <w:jc w:val="center"/>
              <w:rPr>
                <w:sz w:val="20"/>
              </w:rPr>
            </w:pPr>
            <w:r w:rsidRPr="00B7360F">
              <w:rPr>
                <w:sz w:val="20"/>
              </w:rPr>
              <w:t>3a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7073B" w14:textId="43B29A83" w:rsidR="00B7360F" w:rsidRPr="00B7360F" w:rsidRDefault="00B7360F" w:rsidP="00B7360F">
            <w:pPr>
              <w:jc w:val="center"/>
              <w:rPr>
                <w:sz w:val="20"/>
              </w:rPr>
            </w:pPr>
            <w:r w:rsidRPr="00B7360F">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D34A1" w14:textId="44458942"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8E84B" w14:textId="3AAF9327"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45CFD" w14:textId="7CAD0167"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02449" w14:textId="141BBC24"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CDE35" w14:textId="070D5DF7"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5815A" w14:textId="26DA78A4"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03B54" w14:textId="2652EFFD"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0D2FD" w14:textId="56CD9087"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F9B2D13" w14:textId="272E8028"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F1CDA70" w14:textId="3DF754B3"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0F4DECB" w14:textId="54792C85"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D13DEFF" w14:textId="47ADCDD2"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EC0E4" w14:textId="71BDD384"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AC62B" w14:textId="1A68742E"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12336" w14:textId="343DBAB0"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07BF4" w14:textId="3F2FD1B2"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FEEFF" w14:textId="288C78C0" w:rsidR="00B7360F" w:rsidRPr="00B7360F" w:rsidRDefault="00B7360F" w:rsidP="00B7360F">
            <w:pPr>
              <w:jc w:val="center"/>
              <w:rPr>
                <w:color w:val="000000"/>
                <w:sz w:val="20"/>
              </w:rPr>
            </w:pPr>
            <w:r w:rsidRPr="00B7360F">
              <w:rPr>
                <w:sz w:val="20"/>
              </w:rPr>
              <w:t>-</w:t>
            </w:r>
          </w:p>
        </w:tc>
      </w:tr>
      <w:tr w:rsidR="00B7360F" w:rsidRPr="003767A3" w14:paraId="7FC44175"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8EC73" w14:textId="3001247C" w:rsidR="00B7360F" w:rsidRPr="00B7360F" w:rsidRDefault="00B7360F" w:rsidP="00B7360F">
            <w:pPr>
              <w:jc w:val="center"/>
              <w:rPr>
                <w:b/>
                <w:bCs/>
                <w:sz w:val="20"/>
              </w:rPr>
            </w:pPr>
            <w:r w:rsidRPr="00B7360F">
              <w:rPr>
                <w:sz w:val="20"/>
              </w:rPr>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3A854" w14:textId="36E16E82" w:rsidR="00B7360F" w:rsidRPr="00B7360F" w:rsidRDefault="00B7360F" w:rsidP="00B7360F">
            <w:pPr>
              <w:jc w:val="center"/>
              <w:rPr>
                <w:sz w:val="20"/>
              </w:rPr>
            </w:pPr>
            <w:r w:rsidRPr="00B7360F">
              <w:rPr>
                <w:sz w:val="20"/>
              </w:rPr>
              <w:t>3b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D9354" w14:textId="35DE639D" w:rsidR="00B7360F" w:rsidRPr="00B7360F" w:rsidRDefault="00B7360F" w:rsidP="00B7360F">
            <w:pPr>
              <w:jc w:val="center"/>
              <w:rPr>
                <w:sz w:val="20"/>
              </w:rPr>
            </w:pPr>
            <w:r w:rsidRPr="00B7360F">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9DE2D" w14:textId="561265D8"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D23F6" w14:textId="1AD9EAE3"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9765F" w14:textId="3514B61F"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F0AD5" w14:textId="769B8AD1"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F4B91" w14:textId="48295FAC"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2F0BD" w14:textId="76482B1D"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A4E44" w14:textId="49AAEB60"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944BF" w14:textId="3D1494D2"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5DF1625" w14:textId="599E190D"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A618393" w14:textId="2133DC9E"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A017B17" w14:textId="5DA36B85"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5DBEF48" w14:textId="6160AA27"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77366" w14:textId="546C7607"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2EC84" w14:textId="5FF8DEE8"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86357" w14:textId="698C477D"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7BCED" w14:textId="459F851D"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78C0A" w14:textId="13C2894C" w:rsidR="00B7360F" w:rsidRPr="00B7360F" w:rsidRDefault="00B7360F" w:rsidP="00B7360F">
            <w:pPr>
              <w:jc w:val="center"/>
              <w:rPr>
                <w:color w:val="000000"/>
                <w:sz w:val="20"/>
              </w:rPr>
            </w:pPr>
            <w:r w:rsidRPr="00B7360F">
              <w:rPr>
                <w:sz w:val="20"/>
              </w:rPr>
              <w:t>-</w:t>
            </w:r>
          </w:p>
        </w:tc>
      </w:tr>
      <w:tr w:rsidR="00B7360F" w:rsidRPr="003767A3" w14:paraId="35BD0D35"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01FF0" w14:textId="2919E155" w:rsidR="00B7360F" w:rsidRPr="00B7360F" w:rsidRDefault="00B7360F" w:rsidP="00B7360F">
            <w:pPr>
              <w:jc w:val="center"/>
              <w:rPr>
                <w:b/>
                <w:bCs/>
                <w:sz w:val="20"/>
              </w:rPr>
            </w:pPr>
            <w:r w:rsidRPr="00B7360F">
              <w:rPr>
                <w:sz w:val="20"/>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60C89" w14:textId="60E6409C" w:rsidR="00B7360F" w:rsidRPr="00B7360F" w:rsidRDefault="00B7360F" w:rsidP="00B7360F">
            <w:pPr>
              <w:jc w:val="center"/>
              <w:rPr>
                <w:sz w:val="20"/>
              </w:rPr>
            </w:pPr>
            <w:r w:rsidRPr="00B7360F">
              <w:rPr>
                <w:sz w:val="20"/>
              </w:rPr>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BAF25" w14:textId="2FA05793" w:rsidR="00B7360F" w:rsidRPr="00B7360F" w:rsidRDefault="00B7360F" w:rsidP="00B7360F">
            <w:pPr>
              <w:jc w:val="center"/>
              <w:rPr>
                <w:sz w:val="20"/>
              </w:rPr>
            </w:pPr>
            <w:r w:rsidRPr="00B7360F">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B144E" w14:textId="2C9FA63A"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6C38A" w14:textId="03B8BAA4"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83862" w14:textId="60DCE890"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7EABB" w14:textId="15D2C4FD"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4EDB0" w14:textId="51DBEE3C"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F4609" w14:textId="7D4F42D8"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EC3F3" w14:textId="64C44A82"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024B4" w14:textId="596B48BF"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5ED0F04" w14:textId="03D2BA55"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265EF96" w14:textId="4642F46B"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BA50CE2" w14:textId="11A786CA"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5EC0735" w14:textId="62EAA5A8"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D4335" w14:textId="5EE219A9"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848FB" w14:textId="22FF5D5C"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4A16B" w14:textId="39AD5AA7"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176B7" w14:textId="4A7B9667"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41316" w14:textId="0245D02D" w:rsidR="00B7360F" w:rsidRPr="00B7360F" w:rsidRDefault="00B7360F" w:rsidP="00B7360F">
            <w:pPr>
              <w:jc w:val="center"/>
              <w:rPr>
                <w:color w:val="000000"/>
                <w:sz w:val="20"/>
              </w:rPr>
            </w:pPr>
            <w:r w:rsidRPr="00B7360F">
              <w:rPr>
                <w:sz w:val="20"/>
              </w:rPr>
              <w:t>-</w:t>
            </w:r>
          </w:p>
        </w:tc>
      </w:tr>
      <w:tr w:rsidR="00B7360F" w:rsidRPr="003767A3" w14:paraId="2FCC494F"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07868" w14:textId="4B501142" w:rsidR="00B7360F" w:rsidRPr="00B7360F" w:rsidRDefault="00B7360F" w:rsidP="00B7360F">
            <w:pPr>
              <w:jc w:val="center"/>
              <w:rPr>
                <w:b/>
                <w:bCs/>
                <w:sz w:val="20"/>
              </w:rPr>
            </w:pPr>
            <w:r w:rsidRPr="00B7360F">
              <w:rPr>
                <w:sz w:val="20"/>
              </w:rPr>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F290" w14:textId="59B2F2AF" w:rsidR="00B7360F" w:rsidRPr="00B7360F" w:rsidRDefault="00B7360F" w:rsidP="00B7360F">
            <w:pPr>
              <w:jc w:val="center"/>
              <w:rPr>
                <w:sz w:val="20"/>
              </w:rPr>
            </w:pPr>
            <w:r w:rsidRPr="00B7360F">
              <w:rPr>
                <w:sz w:val="20"/>
              </w:rPr>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174C6" w14:textId="41150F06" w:rsidR="00B7360F" w:rsidRPr="00B7360F" w:rsidRDefault="00B7360F" w:rsidP="00B7360F">
            <w:pPr>
              <w:jc w:val="center"/>
              <w:rPr>
                <w:sz w:val="20"/>
              </w:rPr>
            </w:pPr>
            <w:r w:rsidRPr="00B7360F">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9B084" w14:textId="5FEE1EC9"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5709A" w14:textId="4D1FFB68"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D83B6" w14:textId="5EFC9E52"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2A6B3" w14:textId="1C528BF4" w:rsidR="00B7360F" w:rsidRPr="00B7360F" w:rsidRDefault="00B7360F" w:rsidP="00B7360F">
            <w:pPr>
              <w:jc w:val="center"/>
              <w:rPr>
                <w:color w:val="000000"/>
                <w:sz w:val="20"/>
              </w:rPr>
            </w:pPr>
            <w:r w:rsidRPr="00B7360F">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1E2BC" w14:textId="25CFD327"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451F7" w14:textId="30E44BE5" w:rsidR="00B7360F" w:rsidRPr="00B7360F" w:rsidRDefault="00B7360F" w:rsidP="00B7360F">
            <w:pPr>
              <w:jc w:val="center"/>
              <w:rPr>
                <w:b/>
                <w:bCs/>
                <w:sz w:val="20"/>
              </w:rPr>
            </w:pPr>
            <w:r w:rsidRPr="00B7360F">
              <w:rPr>
                <w:sz w:val="20"/>
              </w:rPr>
              <w:t>49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93A62" w14:textId="41406A08" w:rsidR="00B7360F" w:rsidRPr="00B7360F" w:rsidRDefault="00B7360F" w:rsidP="00B7360F">
            <w:pPr>
              <w:jc w:val="center"/>
              <w:rPr>
                <w:color w:val="000000"/>
                <w:sz w:val="20"/>
              </w:rPr>
            </w:pPr>
            <w:r w:rsidRPr="00B7360F">
              <w:rPr>
                <w:sz w:val="20"/>
              </w:rPr>
              <w:t>0.98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1B0A5" w14:textId="5F308694" w:rsidR="00B7360F" w:rsidRPr="00B7360F" w:rsidRDefault="00B7360F" w:rsidP="00B7360F">
            <w:pPr>
              <w:jc w:val="center"/>
              <w:rPr>
                <w:color w:val="000000"/>
                <w:sz w:val="20"/>
              </w:rPr>
            </w:pPr>
            <w:r w:rsidRPr="00B7360F">
              <w:rPr>
                <w:sz w:val="20"/>
              </w:rPr>
              <w:t>1.90</w:t>
            </w:r>
          </w:p>
        </w:tc>
        <w:tc>
          <w:tcPr>
            <w:tcW w:w="735" w:type="dxa"/>
            <w:tcBorders>
              <w:top w:val="single" w:sz="4" w:space="0" w:color="auto"/>
              <w:left w:val="single" w:sz="4" w:space="0" w:color="auto"/>
              <w:bottom w:val="single" w:sz="4" w:space="0" w:color="auto"/>
              <w:right w:val="single" w:sz="4" w:space="0" w:color="auto"/>
            </w:tcBorders>
            <w:vAlign w:val="center"/>
          </w:tcPr>
          <w:p w14:paraId="04928B47" w14:textId="63A7B527" w:rsidR="00B7360F" w:rsidRPr="00B7360F" w:rsidRDefault="00B7360F" w:rsidP="00B7360F">
            <w:pPr>
              <w:jc w:val="center"/>
              <w:rPr>
                <w:color w:val="000000"/>
                <w:sz w:val="20"/>
              </w:rPr>
            </w:pPr>
            <w:r w:rsidRPr="00B7360F">
              <w:rPr>
                <w:sz w:val="20"/>
              </w:rPr>
              <w:t>1.24</w:t>
            </w:r>
          </w:p>
        </w:tc>
        <w:tc>
          <w:tcPr>
            <w:tcW w:w="734" w:type="dxa"/>
            <w:tcBorders>
              <w:top w:val="single" w:sz="4" w:space="0" w:color="auto"/>
              <w:left w:val="single" w:sz="4" w:space="0" w:color="auto"/>
              <w:bottom w:val="single" w:sz="4" w:space="0" w:color="auto"/>
              <w:right w:val="single" w:sz="4" w:space="0" w:color="auto"/>
            </w:tcBorders>
            <w:vAlign w:val="center"/>
          </w:tcPr>
          <w:p w14:paraId="04F5D466" w14:textId="33DD8DC2" w:rsidR="00B7360F" w:rsidRPr="00B7360F" w:rsidRDefault="00B7360F" w:rsidP="00B7360F">
            <w:pPr>
              <w:jc w:val="center"/>
              <w:rPr>
                <w:color w:val="000000"/>
                <w:sz w:val="20"/>
              </w:rPr>
            </w:pPr>
            <w:r w:rsidRPr="00B7360F">
              <w:rPr>
                <w:sz w:val="20"/>
              </w:rPr>
              <w:t>1.38</w:t>
            </w:r>
          </w:p>
        </w:tc>
        <w:tc>
          <w:tcPr>
            <w:tcW w:w="735" w:type="dxa"/>
            <w:tcBorders>
              <w:top w:val="single" w:sz="4" w:space="0" w:color="auto"/>
              <w:left w:val="single" w:sz="4" w:space="0" w:color="auto"/>
              <w:bottom w:val="single" w:sz="4" w:space="0" w:color="auto"/>
              <w:right w:val="single" w:sz="4" w:space="0" w:color="auto"/>
            </w:tcBorders>
            <w:vAlign w:val="center"/>
          </w:tcPr>
          <w:p w14:paraId="65E209F8" w14:textId="5594173A" w:rsidR="00B7360F" w:rsidRPr="00B7360F" w:rsidRDefault="00B7360F" w:rsidP="00B7360F">
            <w:pPr>
              <w:jc w:val="center"/>
              <w:rPr>
                <w:color w:val="000000"/>
                <w:sz w:val="20"/>
              </w:rPr>
            </w:pPr>
            <w:r w:rsidRPr="00B7360F">
              <w:rPr>
                <w:sz w:val="20"/>
              </w:rPr>
              <w:t>1.16</w:t>
            </w:r>
          </w:p>
        </w:tc>
        <w:tc>
          <w:tcPr>
            <w:tcW w:w="734" w:type="dxa"/>
            <w:tcBorders>
              <w:top w:val="single" w:sz="4" w:space="0" w:color="auto"/>
              <w:left w:val="single" w:sz="4" w:space="0" w:color="auto"/>
              <w:bottom w:val="single" w:sz="4" w:space="0" w:color="auto"/>
              <w:right w:val="single" w:sz="4" w:space="0" w:color="auto"/>
            </w:tcBorders>
            <w:vAlign w:val="center"/>
          </w:tcPr>
          <w:p w14:paraId="2BA562C9" w14:textId="2D4BFE6A" w:rsidR="00B7360F" w:rsidRPr="00B7360F" w:rsidRDefault="00B7360F" w:rsidP="00B7360F">
            <w:pPr>
              <w:jc w:val="center"/>
              <w:rPr>
                <w:color w:val="000000"/>
                <w:sz w:val="20"/>
              </w:rPr>
            </w:pPr>
            <w:r w:rsidRPr="00B7360F">
              <w:rPr>
                <w:sz w:val="20"/>
              </w:rPr>
              <w:t>1.03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B7DE2" w14:textId="576BE307" w:rsidR="00B7360F" w:rsidRPr="00B7360F" w:rsidRDefault="00B7360F" w:rsidP="00B7360F">
            <w:pPr>
              <w:jc w:val="center"/>
              <w:rPr>
                <w:color w:val="000000"/>
                <w:sz w:val="20"/>
              </w:rPr>
            </w:pPr>
            <w:r w:rsidRPr="00B7360F">
              <w:rPr>
                <w:sz w:val="20"/>
              </w:rPr>
              <w:t>0.96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8F7CE" w14:textId="60F1580F" w:rsidR="00B7360F" w:rsidRPr="00B7360F" w:rsidRDefault="00B7360F" w:rsidP="00B7360F">
            <w:pPr>
              <w:jc w:val="center"/>
              <w:rPr>
                <w:color w:val="000000"/>
                <w:sz w:val="20"/>
              </w:rPr>
            </w:pPr>
            <w:r w:rsidRPr="00B7360F">
              <w:rPr>
                <w:sz w:val="20"/>
              </w:rPr>
              <w:t>0.84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7763A" w14:textId="25CC3375"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F5820" w14:textId="25DEDA95"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4A148" w14:textId="7174601D" w:rsidR="00B7360F" w:rsidRPr="00B7360F" w:rsidRDefault="00B7360F" w:rsidP="00B7360F">
            <w:pPr>
              <w:jc w:val="center"/>
              <w:rPr>
                <w:color w:val="000000"/>
                <w:sz w:val="20"/>
              </w:rPr>
            </w:pPr>
            <w:r w:rsidRPr="00B7360F">
              <w:rPr>
                <w:sz w:val="20"/>
              </w:rPr>
              <w:t>0.59</w:t>
            </w:r>
          </w:p>
        </w:tc>
      </w:tr>
      <w:tr w:rsidR="00B7360F" w:rsidRPr="003767A3" w14:paraId="46CEAFE7"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522CE" w14:textId="18983E82" w:rsidR="00B7360F" w:rsidRPr="00B7360F" w:rsidRDefault="00B7360F" w:rsidP="00B7360F">
            <w:pPr>
              <w:jc w:val="center"/>
              <w:rPr>
                <w:b/>
                <w:bCs/>
                <w:sz w:val="20"/>
              </w:rPr>
            </w:pPr>
            <w:r w:rsidRPr="00B7360F">
              <w:rPr>
                <w:sz w:val="20"/>
              </w:rPr>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52122" w14:textId="23A2D260" w:rsidR="00B7360F" w:rsidRPr="00B7360F" w:rsidRDefault="00B7360F" w:rsidP="00B7360F">
            <w:pPr>
              <w:jc w:val="center"/>
              <w:rPr>
                <w:sz w:val="20"/>
              </w:rPr>
            </w:pPr>
            <w:r w:rsidRPr="00B7360F">
              <w:rPr>
                <w:sz w:val="20"/>
              </w:rPr>
              <w:t>4a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50F8F" w14:textId="386D7BDA" w:rsidR="00B7360F" w:rsidRPr="00B7360F" w:rsidRDefault="00B7360F" w:rsidP="00B7360F">
            <w:pPr>
              <w:jc w:val="center"/>
              <w:rPr>
                <w:sz w:val="20"/>
              </w:rPr>
            </w:pPr>
            <w:r w:rsidRPr="00B7360F">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2C49B" w14:textId="5B351EE7"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D381D" w14:textId="1FEF736A"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E8726" w14:textId="402B67C6" w:rsidR="00B7360F" w:rsidRPr="00B7360F" w:rsidRDefault="00B7360F" w:rsidP="00B7360F">
            <w:pPr>
              <w:jc w:val="center"/>
              <w:rPr>
                <w:color w:val="000000"/>
                <w:sz w:val="20"/>
              </w:rPr>
            </w:pPr>
            <w:r w:rsidRPr="00B7360F">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3BC1B" w14:textId="5C38EE98" w:rsidR="00B7360F" w:rsidRPr="00B7360F" w:rsidRDefault="00B7360F" w:rsidP="00B7360F">
            <w:pPr>
              <w:jc w:val="center"/>
              <w:rPr>
                <w:color w:val="000000"/>
                <w:sz w:val="20"/>
              </w:rPr>
            </w:pPr>
            <w:r w:rsidRPr="00B7360F">
              <w:rPr>
                <w:sz w:val="20"/>
              </w:rPr>
              <w:t>R9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44907" w14:textId="0F262AFE"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256A1" w14:textId="464C09B8" w:rsidR="00B7360F" w:rsidRPr="00B7360F" w:rsidRDefault="00B7360F" w:rsidP="00B7360F">
            <w:pPr>
              <w:jc w:val="center"/>
              <w:rPr>
                <w:b/>
                <w:bCs/>
                <w:sz w:val="20"/>
              </w:rPr>
            </w:pPr>
            <w:r w:rsidRPr="00B7360F">
              <w:rPr>
                <w:sz w:val="20"/>
              </w:rPr>
              <w:t>70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2241A" w14:textId="6E1DC191" w:rsidR="00B7360F" w:rsidRPr="00B7360F" w:rsidRDefault="00B7360F" w:rsidP="00B7360F">
            <w:pPr>
              <w:jc w:val="center"/>
              <w:rPr>
                <w:color w:val="000000"/>
                <w:sz w:val="20"/>
              </w:rPr>
            </w:pPr>
            <w:r w:rsidRPr="00B7360F">
              <w:rPr>
                <w:sz w:val="20"/>
              </w:rPr>
              <w:t>1.40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FA31B" w14:textId="0697BCD5" w:rsidR="00B7360F" w:rsidRPr="00B7360F" w:rsidRDefault="00B7360F" w:rsidP="00B7360F">
            <w:pPr>
              <w:jc w:val="center"/>
              <w:rPr>
                <w:color w:val="000000"/>
                <w:sz w:val="20"/>
              </w:rPr>
            </w:pPr>
            <w:r w:rsidRPr="00B7360F">
              <w:rPr>
                <w:sz w:val="20"/>
              </w:rPr>
              <w:t>2.00</w:t>
            </w:r>
          </w:p>
        </w:tc>
        <w:tc>
          <w:tcPr>
            <w:tcW w:w="735" w:type="dxa"/>
            <w:tcBorders>
              <w:top w:val="single" w:sz="4" w:space="0" w:color="auto"/>
              <w:left w:val="single" w:sz="4" w:space="0" w:color="auto"/>
              <w:bottom w:val="single" w:sz="4" w:space="0" w:color="auto"/>
              <w:right w:val="single" w:sz="4" w:space="0" w:color="auto"/>
            </w:tcBorders>
            <w:vAlign w:val="center"/>
          </w:tcPr>
          <w:p w14:paraId="57B11C59" w14:textId="0633F340" w:rsidR="00B7360F" w:rsidRPr="00B7360F" w:rsidRDefault="00B7360F" w:rsidP="00B7360F">
            <w:pPr>
              <w:jc w:val="center"/>
              <w:rPr>
                <w:color w:val="000000"/>
                <w:sz w:val="20"/>
              </w:rPr>
            </w:pPr>
            <w:r w:rsidRPr="00B7360F">
              <w:rPr>
                <w:sz w:val="20"/>
              </w:rPr>
              <w:t>2.00</w:t>
            </w:r>
          </w:p>
        </w:tc>
        <w:tc>
          <w:tcPr>
            <w:tcW w:w="734" w:type="dxa"/>
            <w:tcBorders>
              <w:top w:val="single" w:sz="4" w:space="0" w:color="auto"/>
              <w:left w:val="single" w:sz="4" w:space="0" w:color="auto"/>
              <w:bottom w:val="single" w:sz="4" w:space="0" w:color="auto"/>
              <w:right w:val="single" w:sz="4" w:space="0" w:color="auto"/>
            </w:tcBorders>
            <w:vAlign w:val="center"/>
          </w:tcPr>
          <w:p w14:paraId="40995E7E" w14:textId="120796C0" w:rsidR="00B7360F" w:rsidRPr="00B7360F" w:rsidRDefault="00B7360F" w:rsidP="00B7360F">
            <w:pPr>
              <w:jc w:val="center"/>
              <w:rPr>
                <w:color w:val="000000"/>
                <w:sz w:val="20"/>
              </w:rPr>
            </w:pPr>
            <w:r w:rsidRPr="00B7360F">
              <w:rPr>
                <w:sz w:val="20"/>
              </w:rPr>
              <w:t>1.80</w:t>
            </w:r>
          </w:p>
        </w:tc>
        <w:tc>
          <w:tcPr>
            <w:tcW w:w="735" w:type="dxa"/>
            <w:tcBorders>
              <w:top w:val="single" w:sz="4" w:space="0" w:color="auto"/>
              <w:left w:val="single" w:sz="4" w:space="0" w:color="auto"/>
              <w:bottom w:val="single" w:sz="4" w:space="0" w:color="auto"/>
              <w:right w:val="single" w:sz="4" w:space="0" w:color="auto"/>
            </w:tcBorders>
            <w:vAlign w:val="center"/>
          </w:tcPr>
          <w:p w14:paraId="56CAF1A5" w14:textId="482EF594" w:rsidR="00B7360F" w:rsidRPr="00B7360F" w:rsidRDefault="00B7360F" w:rsidP="00B7360F">
            <w:pPr>
              <w:jc w:val="center"/>
              <w:rPr>
                <w:color w:val="000000"/>
                <w:sz w:val="20"/>
              </w:rPr>
            </w:pPr>
            <w:r w:rsidRPr="00B7360F">
              <w:rPr>
                <w:sz w:val="20"/>
              </w:rPr>
              <w:t>1.80</w:t>
            </w:r>
          </w:p>
        </w:tc>
        <w:tc>
          <w:tcPr>
            <w:tcW w:w="734" w:type="dxa"/>
            <w:tcBorders>
              <w:top w:val="single" w:sz="4" w:space="0" w:color="auto"/>
              <w:left w:val="single" w:sz="4" w:space="0" w:color="auto"/>
              <w:bottom w:val="single" w:sz="4" w:space="0" w:color="auto"/>
              <w:right w:val="single" w:sz="4" w:space="0" w:color="auto"/>
            </w:tcBorders>
            <w:vAlign w:val="center"/>
          </w:tcPr>
          <w:p w14:paraId="42A53A08" w14:textId="4C900096" w:rsidR="00B7360F" w:rsidRPr="00B7360F" w:rsidRDefault="00B7360F" w:rsidP="00B7360F">
            <w:pPr>
              <w:jc w:val="center"/>
              <w:rPr>
                <w:color w:val="000000"/>
                <w:sz w:val="20"/>
              </w:rPr>
            </w:pPr>
            <w:r w:rsidRPr="00B7360F">
              <w:rPr>
                <w:sz w:val="20"/>
              </w:rPr>
              <w:t>1.75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01EBF" w14:textId="4B7361D1" w:rsidR="00B7360F" w:rsidRPr="00B7360F" w:rsidRDefault="00B7360F" w:rsidP="00B7360F">
            <w:pPr>
              <w:jc w:val="center"/>
              <w:rPr>
                <w:color w:val="000000"/>
                <w:sz w:val="20"/>
              </w:rPr>
            </w:pPr>
            <w:r w:rsidRPr="00B7360F">
              <w:rPr>
                <w:sz w:val="20"/>
              </w:rPr>
              <w:t>1.47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85710" w14:textId="247C7B46" w:rsidR="00B7360F" w:rsidRPr="00B7360F" w:rsidRDefault="00B7360F" w:rsidP="00B7360F">
            <w:pPr>
              <w:jc w:val="center"/>
              <w:rPr>
                <w:color w:val="000000"/>
                <w:sz w:val="20"/>
              </w:rPr>
            </w:pPr>
            <w:r w:rsidRPr="00B7360F">
              <w:rPr>
                <w:sz w:val="20"/>
              </w:rPr>
              <w:t>0.94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0B3D6" w14:textId="5691F8EE"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00D54" w14:textId="3907ADC2"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C41A2" w14:textId="76A1C982" w:rsidR="00B7360F" w:rsidRPr="00B7360F" w:rsidRDefault="00B7360F" w:rsidP="00B7360F">
            <w:pPr>
              <w:jc w:val="center"/>
              <w:rPr>
                <w:color w:val="000000"/>
                <w:sz w:val="20"/>
              </w:rPr>
            </w:pPr>
            <w:r w:rsidRPr="00B7360F">
              <w:rPr>
                <w:sz w:val="20"/>
              </w:rPr>
              <w:t>0.49</w:t>
            </w:r>
          </w:p>
        </w:tc>
      </w:tr>
      <w:tr w:rsidR="00B7360F" w:rsidRPr="003767A3" w14:paraId="133EDE93"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F18C6" w14:textId="37BC7EDB" w:rsidR="00B7360F" w:rsidRPr="00B7360F" w:rsidRDefault="00B7360F" w:rsidP="00B7360F">
            <w:pPr>
              <w:jc w:val="center"/>
              <w:rPr>
                <w:b/>
                <w:bCs/>
                <w:sz w:val="20"/>
              </w:rPr>
            </w:pPr>
            <w:r w:rsidRPr="00B7360F">
              <w:rPr>
                <w:sz w:val="20"/>
              </w:rPr>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60DF7" w14:textId="555B707F" w:rsidR="00B7360F" w:rsidRPr="00B7360F" w:rsidRDefault="00B7360F" w:rsidP="00B7360F">
            <w:pPr>
              <w:jc w:val="center"/>
              <w:rPr>
                <w:sz w:val="20"/>
              </w:rPr>
            </w:pPr>
            <w:r w:rsidRPr="00B7360F">
              <w:rPr>
                <w:sz w:val="20"/>
              </w:rPr>
              <w:t>4b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292C1" w14:textId="2FF7A948" w:rsidR="00B7360F" w:rsidRPr="00B7360F" w:rsidRDefault="00B7360F" w:rsidP="00B7360F">
            <w:pPr>
              <w:jc w:val="center"/>
              <w:rPr>
                <w:sz w:val="20"/>
              </w:rPr>
            </w:pPr>
            <w:r w:rsidRPr="00B7360F">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4AE50" w14:textId="4B25ED45"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FEF63" w14:textId="090C602A" w:rsidR="00B7360F" w:rsidRPr="00B7360F" w:rsidRDefault="00B7360F" w:rsidP="00B7360F">
            <w:pPr>
              <w:jc w:val="center"/>
              <w:rPr>
                <w:sz w:val="20"/>
              </w:rPr>
            </w:pPr>
            <w:r w:rsidRPr="00B7360F">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F558A" w14:textId="3AD1D48B"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17F22" w14:textId="1ED3B58F" w:rsidR="00B7360F" w:rsidRPr="00B7360F" w:rsidRDefault="00B7360F" w:rsidP="00B7360F">
            <w:pPr>
              <w:jc w:val="center"/>
              <w:rPr>
                <w:color w:val="000000"/>
                <w:sz w:val="20"/>
              </w:rPr>
            </w:pPr>
            <w:r w:rsidRPr="00B7360F">
              <w:rPr>
                <w:sz w:val="20"/>
              </w:rPr>
              <w:t>S2, 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70BE6" w14:textId="3AE8F95B"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05A82" w14:textId="16B2D9B3" w:rsidR="00B7360F" w:rsidRPr="00B7360F" w:rsidRDefault="00B7360F" w:rsidP="00B7360F">
            <w:pPr>
              <w:jc w:val="center"/>
              <w:rPr>
                <w:b/>
                <w:bCs/>
                <w:sz w:val="20"/>
              </w:rPr>
            </w:pPr>
            <w:r w:rsidRPr="00B7360F">
              <w:rPr>
                <w:sz w:val="20"/>
              </w:rPr>
              <w:t>33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D130E" w14:textId="66565FFF" w:rsidR="00B7360F" w:rsidRPr="00B7360F" w:rsidRDefault="00B7360F" w:rsidP="00B7360F">
            <w:pPr>
              <w:jc w:val="center"/>
              <w:rPr>
                <w:color w:val="000000"/>
                <w:sz w:val="20"/>
              </w:rPr>
            </w:pPr>
            <w:r w:rsidRPr="00B7360F">
              <w:rPr>
                <w:sz w:val="20"/>
              </w:rPr>
              <w:t>1.30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0D428" w14:textId="1AADADC7" w:rsidR="00B7360F" w:rsidRPr="00B7360F" w:rsidRDefault="00B7360F" w:rsidP="00B7360F">
            <w:pPr>
              <w:jc w:val="center"/>
              <w:rPr>
                <w:color w:val="000000"/>
                <w:sz w:val="20"/>
              </w:rPr>
            </w:pPr>
            <w:r w:rsidRPr="00B7360F">
              <w:rPr>
                <w:sz w:val="20"/>
              </w:rPr>
              <w:t>4.00</w:t>
            </w:r>
          </w:p>
        </w:tc>
        <w:tc>
          <w:tcPr>
            <w:tcW w:w="735" w:type="dxa"/>
            <w:tcBorders>
              <w:top w:val="single" w:sz="4" w:space="0" w:color="auto"/>
              <w:left w:val="single" w:sz="4" w:space="0" w:color="auto"/>
              <w:bottom w:val="single" w:sz="4" w:space="0" w:color="auto"/>
              <w:right w:val="single" w:sz="4" w:space="0" w:color="auto"/>
            </w:tcBorders>
            <w:vAlign w:val="center"/>
          </w:tcPr>
          <w:p w14:paraId="5F77D4BA" w14:textId="13F0739A" w:rsidR="00B7360F" w:rsidRPr="00B7360F" w:rsidRDefault="00B7360F" w:rsidP="00B7360F">
            <w:pPr>
              <w:jc w:val="center"/>
              <w:rPr>
                <w:color w:val="000000"/>
                <w:sz w:val="20"/>
              </w:rPr>
            </w:pPr>
            <w:r w:rsidRPr="00B7360F">
              <w:rPr>
                <w:sz w:val="20"/>
              </w:rPr>
              <w:t>3.76</w:t>
            </w:r>
          </w:p>
        </w:tc>
        <w:tc>
          <w:tcPr>
            <w:tcW w:w="734" w:type="dxa"/>
            <w:tcBorders>
              <w:top w:val="single" w:sz="4" w:space="0" w:color="auto"/>
              <w:left w:val="single" w:sz="4" w:space="0" w:color="auto"/>
              <w:bottom w:val="single" w:sz="4" w:space="0" w:color="auto"/>
              <w:right w:val="single" w:sz="4" w:space="0" w:color="auto"/>
            </w:tcBorders>
            <w:vAlign w:val="center"/>
          </w:tcPr>
          <w:p w14:paraId="1328C761" w14:textId="0A8F994A" w:rsidR="00B7360F" w:rsidRPr="00B7360F" w:rsidRDefault="00B7360F" w:rsidP="00B7360F">
            <w:pPr>
              <w:jc w:val="center"/>
              <w:rPr>
                <w:color w:val="000000"/>
                <w:sz w:val="20"/>
              </w:rPr>
            </w:pPr>
            <w:r w:rsidRPr="00B7360F">
              <w:rPr>
                <w:sz w:val="20"/>
              </w:rPr>
              <w:t>2.74</w:t>
            </w:r>
          </w:p>
        </w:tc>
        <w:tc>
          <w:tcPr>
            <w:tcW w:w="735" w:type="dxa"/>
            <w:tcBorders>
              <w:top w:val="single" w:sz="4" w:space="0" w:color="auto"/>
              <w:left w:val="single" w:sz="4" w:space="0" w:color="auto"/>
              <w:bottom w:val="single" w:sz="4" w:space="0" w:color="auto"/>
              <w:right w:val="single" w:sz="4" w:space="0" w:color="auto"/>
            </w:tcBorders>
            <w:vAlign w:val="center"/>
          </w:tcPr>
          <w:p w14:paraId="1E75859E" w14:textId="41F86427" w:rsidR="00B7360F" w:rsidRPr="00B7360F" w:rsidRDefault="00B7360F" w:rsidP="00B7360F">
            <w:pPr>
              <w:jc w:val="center"/>
              <w:rPr>
                <w:color w:val="000000"/>
                <w:sz w:val="20"/>
              </w:rPr>
            </w:pPr>
            <w:r w:rsidRPr="00B7360F">
              <w:rPr>
                <w:sz w:val="20"/>
              </w:rPr>
              <w:t>2.16</w:t>
            </w:r>
          </w:p>
        </w:tc>
        <w:tc>
          <w:tcPr>
            <w:tcW w:w="734" w:type="dxa"/>
            <w:tcBorders>
              <w:top w:val="single" w:sz="4" w:space="0" w:color="auto"/>
              <w:left w:val="single" w:sz="4" w:space="0" w:color="auto"/>
              <w:bottom w:val="single" w:sz="4" w:space="0" w:color="auto"/>
              <w:right w:val="single" w:sz="4" w:space="0" w:color="auto"/>
            </w:tcBorders>
            <w:vAlign w:val="center"/>
          </w:tcPr>
          <w:p w14:paraId="1D93CCC7" w14:textId="712715D0" w:rsidR="00B7360F" w:rsidRPr="00B7360F" w:rsidRDefault="00B7360F" w:rsidP="00B7360F">
            <w:pPr>
              <w:jc w:val="center"/>
              <w:rPr>
                <w:color w:val="000000"/>
                <w:sz w:val="20"/>
              </w:rPr>
            </w:pPr>
            <w:r w:rsidRPr="00B7360F">
              <w:rPr>
                <w:sz w:val="20"/>
              </w:rPr>
              <w:t>1.51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3A19E" w14:textId="037CD11D" w:rsidR="00B7360F" w:rsidRPr="00B7360F" w:rsidRDefault="00B7360F" w:rsidP="00B7360F">
            <w:pPr>
              <w:jc w:val="center"/>
              <w:rPr>
                <w:color w:val="000000"/>
                <w:sz w:val="20"/>
              </w:rPr>
            </w:pPr>
            <w:r w:rsidRPr="00B7360F">
              <w:rPr>
                <w:sz w:val="20"/>
              </w:rPr>
              <w:t>1.12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C147F" w14:textId="666F0572" w:rsidR="00B7360F" w:rsidRPr="00B7360F" w:rsidRDefault="00B7360F" w:rsidP="00B7360F">
            <w:pPr>
              <w:jc w:val="center"/>
              <w:rPr>
                <w:color w:val="000000"/>
                <w:sz w:val="20"/>
              </w:rPr>
            </w:pPr>
            <w:r w:rsidRPr="00B7360F">
              <w:rPr>
                <w:sz w:val="20"/>
              </w:rPr>
              <w:t>0.61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B2DC6" w14:textId="4C30E44B"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7AC0B" w14:textId="0AB2F115"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FF4CC" w14:textId="0DD77252" w:rsidR="00B7360F" w:rsidRPr="00B7360F" w:rsidRDefault="00B7360F" w:rsidP="00B7360F">
            <w:pPr>
              <w:jc w:val="center"/>
              <w:rPr>
                <w:color w:val="000000"/>
                <w:sz w:val="20"/>
              </w:rPr>
            </w:pPr>
            <w:r w:rsidRPr="00B7360F">
              <w:rPr>
                <w:sz w:val="20"/>
              </w:rPr>
              <w:t>0.39</w:t>
            </w:r>
          </w:p>
        </w:tc>
      </w:tr>
      <w:tr w:rsidR="00B7360F" w:rsidRPr="003767A3" w14:paraId="4A8E20B0"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D642C" w14:textId="1D497667" w:rsidR="00B7360F" w:rsidRPr="00B7360F" w:rsidRDefault="00B7360F" w:rsidP="00B7360F">
            <w:pPr>
              <w:jc w:val="center"/>
              <w:rPr>
                <w:b/>
                <w:bCs/>
                <w:sz w:val="20"/>
              </w:rPr>
            </w:pPr>
            <w:r w:rsidRPr="00B7360F">
              <w:rPr>
                <w:sz w:val="20"/>
              </w:rPr>
              <w:t>10a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8E3B8" w14:textId="26501341" w:rsidR="00B7360F" w:rsidRPr="00B7360F" w:rsidRDefault="00B7360F" w:rsidP="00B7360F">
            <w:pPr>
              <w:jc w:val="center"/>
              <w:rPr>
                <w:sz w:val="20"/>
              </w:rPr>
            </w:pPr>
            <w:r w:rsidRPr="00B7360F">
              <w:rPr>
                <w:sz w:val="20"/>
              </w:rPr>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4EDE0" w14:textId="68FF632D" w:rsidR="00B7360F" w:rsidRPr="00B7360F" w:rsidRDefault="00B7360F" w:rsidP="00B7360F">
            <w:pPr>
              <w:jc w:val="center"/>
              <w:rPr>
                <w:sz w:val="20"/>
              </w:rPr>
            </w:pPr>
            <w:r w:rsidRPr="00B7360F">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670A8" w14:textId="288CA8E4"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CC569" w14:textId="3737E9C0"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E0198" w14:textId="770F4A0E"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003C1" w14:textId="2098FD17" w:rsidR="00B7360F" w:rsidRPr="00B7360F" w:rsidRDefault="00B7360F" w:rsidP="00B7360F">
            <w:pPr>
              <w:jc w:val="center"/>
              <w:rPr>
                <w:color w:val="000000"/>
                <w:sz w:val="20"/>
              </w:rPr>
            </w:pPr>
            <w:r w:rsidRPr="00B7360F">
              <w:rPr>
                <w:sz w:val="20"/>
              </w:rPr>
              <w:t>S2, 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CCD4C" w14:textId="28321487"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C8957" w14:textId="244A4939" w:rsidR="00B7360F" w:rsidRPr="00B7360F" w:rsidRDefault="00B7360F" w:rsidP="00B7360F">
            <w:pPr>
              <w:jc w:val="center"/>
              <w:rPr>
                <w:b/>
                <w:bCs/>
                <w:sz w:val="20"/>
              </w:rPr>
            </w:pPr>
            <w:r w:rsidRPr="00B7360F">
              <w:rPr>
                <w:sz w:val="20"/>
              </w:rPr>
              <w:t>24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B94D" w14:textId="50E7E2CD" w:rsidR="00B7360F" w:rsidRPr="00B7360F" w:rsidRDefault="00B7360F" w:rsidP="00B7360F">
            <w:pPr>
              <w:jc w:val="center"/>
              <w:rPr>
                <w:color w:val="000000"/>
                <w:sz w:val="20"/>
              </w:rPr>
            </w:pPr>
            <w:r w:rsidRPr="00B7360F">
              <w:rPr>
                <w:sz w:val="20"/>
              </w:rPr>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AB1FE" w14:textId="6AF4BD2B" w:rsidR="00B7360F" w:rsidRPr="00B7360F" w:rsidRDefault="00B7360F" w:rsidP="00B7360F">
            <w:pPr>
              <w:jc w:val="center"/>
              <w:rPr>
                <w:color w:val="000000"/>
                <w:sz w:val="20"/>
              </w:rPr>
            </w:pPr>
            <w:r w:rsidRPr="00B7360F">
              <w:rPr>
                <w:sz w:val="20"/>
              </w:rPr>
              <w:t>0.75</w:t>
            </w:r>
          </w:p>
        </w:tc>
        <w:tc>
          <w:tcPr>
            <w:tcW w:w="735" w:type="dxa"/>
            <w:tcBorders>
              <w:top w:val="single" w:sz="4" w:space="0" w:color="auto"/>
              <w:left w:val="single" w:sz="4" w:space="0" w:color="auto"/>
              <w:bottom w:val="single" w:sz="4" w:space="0" w:color="auto"/>
              <w:right w:val="single" w:sz="4" w:space="0" w:color="auto"/>
            </w:tcBorders>
            <w:vAlign w:val="center"/>
          </w:tcPr>
          <w:p w14:paraId="6B2B09DA" w14:textId="4A0A0DA3" w:rsidR="00B7360F" w:rsidRPr="00B7360F" w:rsidRDefault="00B7360F" w:rsidP="00B7360F">
            <w:pPr>
              <w:jc w:val="center"/>
              <w:rPr>
                <w:color w:val="000000"/>
                <w:sz w:val="20"/>
              </w:rPr>
            </w:pPr>
            <w:r w:rsidRPr="00B7360F">
              <w:rPr>
                <w:sz w:val="20"/>
              </w:rPr>
              <w:t>0.88</w:t>
            </w:r>
          </w:p>
        </w:tc>
        <w:tc>
          <w:tcPr>
            <w:tcW w:w="734" w:type="dxa"/>
            <w:tcBorders>
              <w:top w:val="single" w:sz="4" w:space="0" w:color="auto"/>
              <w:left w:val="single" w:sz="4" w:space="0" w:color="auto"/>
              <w:bottom w:val="single" w:sz="4" w:space="0" w:color="auto"/>
              <w:right w:val="single" w:sz="4" w:space="0" w:color="auto"/>
            </w:tcBorders>
            <w:vAlign w:val="center"/>
          </w:tcPr>
          <w:p w14:paraId="6D25F351" w14:textId="7EB9F928" w:rsidR="00B7360F" w:rsidRPr="00B7360F" w:rsidRDefault="00B7360F" w:rsidP="00B7360F">
            <w:pPr>
              <w:jc w:val="center"/>
              <w:rPr>
                <w:color w:val="000000"/>
                <w:sz w:val="20"/>
              </w:rPr>
            </w:pPr>
            <w:r w:rsidRPr="00B7360F">
              <w:rPr>
                <w:sz w:val="20"/>
              </w:rPr>
              <w:t>0.80</w:t>
            </w:r>
          </w:p>
        </w:tc>
        <w:tc>
          <w:tcPr>
            <w:tcW w:w="735" w:type="dxa"/>
            <w:tcBorders>
              <w:top w:val="single" w:sz="4" w:space="0" w:color="auto"/>
              <w:left w:val="single" w:sz="4" w:space="0" w:color="auto"/>
              <w:bottom w:val="single" w:sz="4" w:space="0" w:color="auto"/>
              <w:right w:val="single" w:sz="4" w:space="0" w:color="auto"/>
            </w:tcBorders>
            <w:vAlign w:val="center"/>
          </w:tcPr>
          <w:p w14:paraId="63F465D5" w14:textId="3F9876A8" w:rsidR="00B7360F" w:rsidRPr="00B7360F" w:rsidRDefault="00B7360F" w:rsidP="00B7360F">
            <w:pPr>
              <w:jc w:val="center"/>
              <w:rPr>
                <w:color w:val="000000"/>
                <w:sz w:val="20"/>
              </w:rPr>
            </w:pPr>
            <w:r w:rsidRPr="00B7360F">
              <w:rPr>
                <w:sz w:val="20"/>
              </w:rPr>
              <w:t>0.58</w:t>
            </w:r>
          </w:p>
        </w:tc>
        <w:tc>
          <w:tcPr>
            <w:tcW w:w="734" w:type="dxa"/>
            <w:tcBorders>
              <w:top w:val="single" w:sz="4" w:space="0" w:color="auto"/>
              <w:left w:val="single" w:sz="4" w:space="0" w:color="auto"/>
              <w:bottom w:val="single" w:sz="4" w:space="0" w:color="auto"/>
              <w:right w:val="single" w:sz="4" w:space="0" w:color="auto"/>
            </w:tcBorders>
            <w:vAlign w:val="center"/>
          </w:tcPr>
          <w:p w14:paraId="31F37C83" w14:textId="570CE013" w:rsidR="00B7360F" w:rsidRPr="00B7360F" w:rsidRDefault="00B7360F" w:rsidP="00B7360F">
            <w:pPr>
              <w:jc w:val="center"/>
              <w:rPr>
                <w:color w:val="000000"/>
                <w:sz w:val="20"/>
              </w:rPr>
            </w:pPr>
            <w:r w:rsidRPr="00B7360F">
              <w:rPr>
                <w:sz w:val="20"/>
              </w:rPr>
              <w:t>0.44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C8926" w14:textId="23FD18F6" w:rsidR="00B7360F" w:rsidRPr="00B7360F" w:rsidRDefault="00B7360F" w:rsidP="00B7360F">
            <w:pPr>
              <w:jc w:val="center"/>
              <w:rPr>
                <w:color w:val="000000"/>
                <w:sz w:val="20"/>
              </w:rPr>
            </w:pPr>
            <w:r w:rsidRPr="00B7360F">
              <w:rPr>
                <w:sz w:val="20"/>
              </w:rPr>
              <w:t>0.23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675A8" w14:textId="3FB369F6" w:rsidR="00B7360F" w:rsidRPr="00B7360F" w:rsidRDefault="00B7360F" w:rsidP="00B7360F">
            <w:pPr>
              <w:jc w:val="center"/>
              <w:rPr>
                <w:color w:val="000000"/>
                <w:sz w:val="20"/>
              </w:rPr>
            </w:pPr>
            <w:r w:rsidRPr="00B7360F">
              <w:rPr>
                <w:sz w:val="20"/>
              </w:rPr>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C9BBA" w14:textId="77777777" w:rsidR="00B7360F" w:rsidRPr="00B7360F" w:rsidRDefault="00B7360F" w:rsidP="00B7360F">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F056A" w14:textId="77777777" w:rsidR="00B7360F" w:rsidRPr="00B7360F" w:rsidRDefault="00B7360F" w:rsidP="00B7360F">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F7AFD" w14:textId="60F4DEFA" w:rsidR="00B7360F" w:rsidRPr="00B7360F" w:rsidRDefault="00B7360F" w:rsidP="00B7360F">
            <w:pPr>
              <w:jc w:val="center"/>
              <w:rPr>
                <w:color w:val="000000"/>
                <w:sz w:val="20"/>
              </w:rPr>
            </w:pPr>
            <w:r w:rsidRPr="00B7360F">
              <w:rPr>
                <w:sz w:val="20"/>
              </w:rPr>
              <w:t>0.05</w:t>
            </w:r>
          </w:p>
        </w:tc>
      </w:tr>
      <w:tr w:rsidR="00B7360F" w:rsidRPr="003767A3" w14:paraId="5D12B40B"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8E58A" w14:textId="2D1B0A24" w:rsidR="00B7360F" w:rsidRPr="00B7360F" w:rsidRDefault="00B7360F" w:rsidP="00B7360F">
            <w:pPr>
              <w:jc w:val="center"/>
              <w:rPr>
                <w:b/>
                <w:bCs/>
                <w:sz w:val="20"/>
              </w:rPr>
            </w:pPr>
            <w:r w:rsidRPr="00B7360F">
              <w:rPr>
                <w:sz w:val="20"/>
              </w:rPr>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AC4AA" w14:textId="0160E172" w:rsidR="00B7360F" w:rsidRPr="00B7360F" w:rsidRDefault="00B7360F" w:rsidP="00B7360F">
            <w:pPr>
              <w:jc w:val="center"/>
              <w:rPr>
                <w:sz w:val="20"/>
              </w:rPr>
            </w:pPr>
            <w:r w:rsidRPr="00B7360F">
              <w:rPr>
                <w:sz w:val="20"/>
              </w:rPr>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765F5" w14:textId="7CB58822" w:rsidR="00B7360F" w:rsidRPr="00B7360F" w:rsidRDefault="00B7360F" w:rsidP="00B7360F">
            <w:pPr>
              <w:jc w:val="center"/>
              <w:rPr>
                <w:sz w:val="20"/>
              </w:rPr>
            </w:pPr>
            <w:r w:rsidRPr="00B7360F">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F2453" w14:textId="5B34899F"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14019" w14:textId="09907527"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4BE8B" w14:textId="05EB0B39"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ED4EE" w14:textId="251A4A13" w:rsidR="00B7360F" w:rsidRPr="00B7360F" w:rsidRDefault="00B7360F" w:rsidP="00B7360F">
            <w:pPr>
              <w:jc w:val="center"/>
              <w:rPr>
                <w:color w:val="000000"/>
                <w:sz w:val="20"/>
              </w:rPr>
            </w:pPr>
            <w:r w:rsidRPr="00B7360F">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B80A8" w14:textId="7C986F80"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390D5" w14:textId="7EFA6EF7" w:rsidR="00B7360F" w:rsidRPr="00B7360F" w:rsidRDefault="00B7360F" w:rsidP="00B7360F">
            <w:pPr>
              <w:jc w:val="center"/>
              <w:rPr>
                <w:b/>
                <w:bCs/>
                <w:sz w:val="20"/>
              </w:rPr>
            </w:pPr>
            <w:r w:rsidRPr="00B7360F">
              <w:rPr>
                <w:sz w:val="20"/>
              </w:rPr>
              <w:t>47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8397B" w14:textId="68800877" w:rsidR="00B7360F" w:rsidRPr="00B7360F" w:rsidRDefault="00B7360F" w:rsidP="00B7360F">
            <w:pPr>
              <w:jc w:val="center"/>
              <w:rPr>
                <w:color w:val="000000"/>
                <w:sz w:val="20"/>
              </w:rPr>
            </w:pPr>
            <w:r w:rsidRPr="00B7360F">
              <w:rPr>
                <w:sz w:val="20"/>
              </w:rPr>
              <w:t>0.94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2186D" w14:textId="12D1BE7C" w:rsidR="00B7360F" w:rsidRPr="00B7360F" w:rsidRDefault="00B7360F" w:rsidP="00B7360F">
            <w:pPr>
              <w:jc w:val="center"/>
              <w:rPr>
                <w:color w:val="000000"/>
                <w:sz w:val="20"/>
              </w:rPr>
            </w:pPr>
            <w:r w:rsidRPr="00B7360F">
              <w:rPr>
                <w:sz w:val="20"/>
              </w:rPr>
              <w:t>1.25</w:t>
            </w:r>
          </w:p>
        </w:tc>
        <w:tc>
          <w:tcPr>
            <w:tcW w:w="735" w:type="dxa"/>
            <w:tcBorders>
              <w:top w:val="single" w:sz="4" w:space="0" w:color="auto"/>
              <w:left w:val="single" w:sz="4" w:space="0" w:color="auto"/>
              <w:bottom w:val="single" w:sz="4" w:space="0" w:color="auto"/>
              <w:right w:val="single" w:sz="4" w:space="0" w:color="auto"/>
            </w:tcBorders>
            <w:vAlign w:val="center"/>
          </w:tcPr>
          <w:p w14:paraId="650FC0EC" w14:textId="13855B30" w:rsidR="00B7360F" w:rsidRPr="00B7360F" w:rsidRDefault="00B7360F" w:rsidP="00B7360F">
            <w:pPr>
              <w:jc w:val="center"/>
              <w:rPr>
                <w:color w:val="000000"/>
                <w:sz w:val="20"/>
              </w:rPr>
            </w:pPr>
            <w:r w:rsidRPr="00B7360F">
              <w:rPr>
                <w:sz w:val="20"/>
              </w:rPr>
              <w:t>1.21</w:t>
            </w:r>
          </w:p>
        </w:tc>
        <w:tc>
          <w:tcPr>
            <w:tcW w:w="734" w:type="dxa"/>
            <w:tcBorders>
              <w:top w:val="single" w:sz="4" w:space="0" w:color="auto"/>
              <w:left w:val="single" w:sz="4" w:space="0" w:color="auto"/>
              <w:bottom w:val="single" w:sz="4" w:space="0" w:color="auto"/>
              <w:right w:val="single" w:sz="4" w:space="0" w:color="auto"/>
            </w:tcBorders>
            <w:vAlign w:val="center"/>
          </w:tcPr>
          <w:p w14:paraId="286907D6" w14:textId="7E08067E" w:rsidR="00B7360F" w:rsidRPr="00B7360F" w:rsidRDefault="00B7360F" w:rsidP="00B7360F">
            <w:pPr>
              <w:jc w:val="center"/>
              <w:rPr>
                <w:color w:val="000000"/>
                <w:sz w:val="20"/>
              </w:rPr>
            </w:pPr>
            <w:r w:rsidRPr="00B7360F">
              <w:rPr>
                <w:sz w:val="20"/>
              </w:rPr>
              <w:t>1.14</w:t>
            </w:r>
          </w:p>
        </w:tc>
        <w:tc>
          <w:tcPr>
            <w:tcW w:w="735" w:type="dxa"/>
            <w:tcBorders>
              <w:top w:val="single" w:sz="4" w:space="0" w:color="auto"/>
              <w:left w:val="single" w:sz="4" w:space="0" w:color="auto"/>
              <w:bottom w:val="single" w:sz="4" w:space="0" w:color="auto"/>
              <w:right w:val="single" w:sz="4" w:space="0" w:color="auto"/>
            </w:tcBorders>
            <w:vAlign w:val="center"/>
          </w:tcPr>
          <w:p w14:paraId="605E5802" w14:textId="14EE099C" w:rsidR="00B7360F" w:rsidRPr="00B7360F" w:rsidRDefault="00B7360F" w:rsidP="00B7360F">
            <w:pPr>
              <w:jc w:val="center"/>
              <w:rPr>
                <w:color w:val="000000"/>
                <w:sz w:val="20"/>
              </w:rPr>
            </w:pPr>
            <w:r w:rsidRPr="00B7360F">
              <w:rPr>
                <w:sz w:val="20"/>
              </w:rPr>
              <w:t>1.28</w:t>
            </w:r>
          </w:p>
        </w:tc>
        <w:tc>
          <w:tcPr>
            <w:tcW w:w="734" w:type="dxa"/>
            <w:tcBorders>
              <w:top w:val="single" w:sz="4" w:space="0" w:color="auto"/>
              <w:left w:val="single" w:sz="4" w:space="0" w:color="auto"/>
              <w:bottom w:val="single" w:sz="4" w:space="0" w:color="auto"/>
              <w:right w:val="single" w:sz="4" w:space="0" w:color="auto"/>
            </w:tcBorders>
            <w:vAlign w:val="center"/>
          </w:tcPr>
          <w:p w14:paraId="1E633891" w14:textId="0AF366A3" w:rsidR="00B7360F" w:rsidRPr="00B7360F" w:rsidRDefault="00B7360F" w:rsidP="00B7360F">
            <w:pPr>
              <w:jc w:val="center"/>
              <w:rPr>
                <w:color w:val="000000"/>
                <w:sz w:val="20"/>
              </w:rPr>
            </w:pPr>
            <w:r w:rsidRPr="00B7360F">
              <w:rPr>
                <w:sz w:val="20"/>
              </w:rPr>
              <w:t>1.03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DE578" w14:textId="36B54133" w:rsidR="00B7360F" w:rsidRPr="00B7360F" w:rsidRDefault="00B7360F" w:rsidP="00B7360F">
            <w:pPr>
              <w:jc w:val="center"/>
              <w:rPr>
                <w:color w:val="000000"/>
                <w:sz w:val="20"/>
              </w:rPr>
            </w:pPr>
            <w:r w:rsidRPr="00B7360F">
              <w:rPr>
                <w:sz w:val="20"/>
              </w:rPr>
              <w:t>1.02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21C7" w14:textId="62930E07" w:rsidR="00B7360F" w:rsidRPr="00B7360F" w:rsidRDefault="00B7360F" w:rsidP="00B7360F">
            <w:pPr>
              <w:jc w:val="center"/>
              <w:rPr>
                <w:color w:val="000000"/>
                <w:sz w:val="20"/>
              </w:rPr>
            </w:pPr>
            <w:r w:rsidRPr="00B7360F">
              <w:rPr>
                <w:sz w:val="20"/>
              </w:rPr>
              <w:t>0.90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1D2CB" w14:textId="77777777" w:rsidR="00B7360F" w:rsidRPr="00B7360F" w:rsidRDefault="00B7360F" w:rsidP="00B7360F">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08731" w14:textId="77777777" w:rsidR="00B7360F" w:rsidRPr="00B7360F" w:rsidRDefault="00B7360F" w:rsidP="00B7360F">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F4DA7" w14:textId="3E8E0DD7" w:rsidR="00B7360F" w:rsidRPr="00B7360F" w:rsidRDefault="00B7360F" w:rsidP="00B7360F">
            <w:pPr>
              <w:jc w:val="center"/>
              <w:rPr>
                <w:color w:val="000000"/>
                <w:sz w:val="20"/>
              </w:rPr>
            </w:pPr>
            <w:r w:rsidRPr="00B7360F">
              <w:rPr>
                <w:sz w:val="20"/>
              </w:rPr>
              <w:t>0.63</w:t>
            </w:r>
          </w:p>
        </w:tc>
      </w:tr>
      <w:tr w:rsidR="00B7360F" w:rsidRPr="003767A3" w14:paraId="07440FAA"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1E290" w14:textId="6AB5CF23" w:rsidR="00B7360F" w:rsidRPr="00B7360F" w:rsidRDefault="00B7360F" w:rsidP="00B7360F">
            <w:pPr>
              <w:jc w:val="center"/>
              <w:rPr>
                <w:b/>
                <w:bCs/>
                <w:sz w:val="20"/>
              </w:rPr>
            </w:pPr>
            <w:r w:rsidRPr="00B7360F">
              <w:rPr>
                <w:sz w:val="20"/>
              </w:rPr>
              <w:lastRenderedPageBreak/>
              <w:t>11a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D7C9D" w14:textId="5BD87058" w:rsidR="00B7360F" w:rsidRPr="00B7360F" w:rsidRDefault="00B7360F" w:rsidP="00B7360F">
            <w:pPr>
              <w:jc w:val="center"/>
              <w:rPr>
                <w:sz w:val="20"/>
              </w:rPr>
            </w:pPr>
            <w:r w:rsidRPr="00B7360F">
              <w:rPr>
                <w:sz w:val="20"/>
              </w:rPr>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265C1" w14:textId="195AB8C3" w:rsidR="00B7360F" w:rsidRPr="00B7360F" w:rsidRDefault="00B7360F" w:rsidP="00B7360F">
            <w:pPr>
              <w:jc w:val="center"/>
              <w:rPr>
                <w:sz w:val="20"/>
              </w:rPr>
            </w:pPr>
            <w:r w:rsidRPr="00B7360F">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68B55" w14:textId="486ECDAE"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C1D23" w14:textId="5DD578EE"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698B6" w14:textId="618D31CD"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D6585" w14:textId="00BC8288" w:rsidR="00B7360F" w:rsidRPr="00B7360F" w:rsidRDefault="00B7360F" w:rsidP="00B7360F">
            <w:pPr>
              <w:jc w:val="center"/>
              <w:rPr>
                <w:color w:val="000000"/>
                <w:sz w:val="20"/>
              </w:rPr>
            </w:pPr>
            <w:r w:rsidRPr="00B7360F">
              <w:rPr>
                <w:sz w:val="20"/>
              </w:rPr>
              <w:t>S6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C6C45" w14:textId="5AE854F3" w:rsidR="00B7360F" w:rsidRPr="00B7360F" w:rsidRDefault="00B7360F" w:rsidP="00B7360F">
            <w:pPr>
              <w:jc w:val="center"/>
              <w:rPr>
                <w:color w:val="000000"/>
                <w:sz w:val="20"/>
              </w:rPr>
            </w:pPr>
            <w:r w:rsidRPr="00B7360F">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25B73" w14:textId="1E0FDB4D" w:rsidR="00B7360F" w:rsidRPr="00B7360F" w:rsidRDefault="00B7360F" w:rsidP="00B7360F">
            <w:pPr>
              <w:jc w:val="center"/>
              <w:rPr>
                <w:b/>
                <w:bCs/>
                <w:sz w:val="20"/>
              </w:rPr>
            </w:pPr>
            <w:r w:rsidRPr="00B7360F">
              <w:rPr>
                <w:sz w:val="20"/>
              </w:rPr>
              <w:t>93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B1015" w14:textId="615CE2ED" w:rsidR="00B7360F" w:rsidRPr="00B7360F" w:rsidRDefault="00B7360F" w:rsidP="00B7360F">
            <w:pPr>
              <w:jc w:val="center"/>
              <w:rPr>
                <w:color w:val="000000"/>
                <w:sz w:val="20"/>
              </w:rPr>
            </w:pPr>
            <w:r w:rsidRPr="00B7360F">
              <w:rPr>
                <w:sz w:val="20"/>
              </w:rPr>
              <w:t>0.93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4F681" w14:textId="437A82A7" w:rsidR="00B7360F" w:rsidRPr="00B7360F" w:rsidRDefault="00B7360F" w:rsidP="00B7360F">
            <w:pPr>
              <w:jc w:val="center"/>
              <w:rPr>
                <w:color w:val="000000"/>
                <w:sz w:val="20"/>
              </w:rPr>
            </w:pPr>
            <w:r w:rsidRPr="00B7360F">
              <w:rPr>
                <w:sz w:val="20"/>
              </w:rPr>
              <w:t>0.97</w:t>
            </w:r>
          </w:p>
        </w:tc>
        <w:tc>
          <w:tcPr>
            <w:tcW w:w="735" w:type="dxa"/>
            <w:tcBorders>
              <w:top w:val="single" w:sz="4" w:space="0" w:color="auto"/>
              <w:left w:val="single" w:sz="4" w:space="0" w:color="auto"/>
              <w:bottom w:val="single" w:sz="4" w:space="0" w:color="auto"/>
              <w:right w:val="single" w:sz="4" w:space="0" w:color="auto"/>
            </w:tcBorders>
            <w:vAlign w:val="center"/>
          </w:tcPr>
          <w:p w14:paraId="63519CE3" w14:textId="4DF3115D" w:rsidR="00B7360F" w:rsidRPr="00B7360F" w:rsidRDefault="00B7360F" w:rsidP="00B7360F">
            <w:pPr>
              <w:jc w:val="center"/>
              <w:rPr>
                <w:color w:val="000000"/>
                <w:sz w:val="20"/>
              </w:rPr>
            </w:pPr>
            <w:r w:rsidRPr="00B7360F">
              <w:rPr>
                <w:sz w:val="20"/>
              </w:rPr>
              <w:t>0.96</w:t>
            </w:r>
          </w:p>
        </w:tc>
        <w:tc>
          <w:tcPr>
            <w:tcW w:w="734" w:type="dxa"/>
            <w:tcBorders>
              <w:top w:val="single" w:sz="4" w:space="0" w:color="auto"/>
              <w:left w:val="single" w:sz="4" w:space="0" w:color="auto"/>
              <w:bottom w:val="single" w:sz="4" w:space="0" w:color="auto"/>
              <w:right w:val="single" w:sz="4" w:space="0" w:color="auto"/>
            </w:tcBorders>
            <w:vAlign w:val="center"/>
          </w:tcPr>
          <w:p w14:paraId="4CFC8B21" w14:textId="00EE0EAE" w:rsidR="00B7360F" w:rsidRPr="00B7360F" w:rsidRDefault="00B7360F" w:rsidP="00B7360F">
            <w:pPr>
              <w:jc w:val="center"/>
              <w:rPr>
                <w:color w:val="000000"/>
                <w:sz w:val="20"/>
              </w:rPr>
            </w:pPr>
            <w:r w:rsidRPr="00B7360F">
              <w:rPr>
                <w:sz w:val="20"/>
              </w:rPr>
              <w:t>0.95</w:t>
            </w:r>
          </w:p>
        </w:tc>
        <w:tc>
          <w:tcPr>
            <w:tcW w:w="735" w:type="dxa"/>
            <w:tcBorders>
              <w:top w:val="single" w:sz="4" w:space="0" w:color="auto"/>
              <w:left w:val="single" w:sz="4" w:space="0" w:color="auto"/>
              <w:bottom w:val="single" w:sz="4" w:space="0" w:color="auto"/>
              <w:right w:val="single" w:sz="4" w:space="0" w:color="auto"/>
            </w:tcBorders>
            <w:vAlign w:val="center"/>
          </w:tcPr>
          <w:p w14:paraId="0F724297" w14:textId="47B5E048" w:rsidR="00B7360F" w:rsidRPr="00B7360F" w:rsidRDefault="00B7360F" w:rsidP="00B7360F">
            <w:pPr>
              <w:jc w:val="center"/>
              <w:rPr>
                <w:color w:val="000000"/>
                <w:sz w:val="20"/>
              </w:rPr>
            </w:pPr>
            <w:r w:rsidRPr="00B7360F">
              <w:rPr>
                <w:sz w:val="20"/>
              </w:rPr>
              <w:t>0.94</w:t>
            </w:r>
          </w:p>
        </w:tc>
        <w:tc>
          <w:tcPr>
            <w:tcW w:w="734" w:type="dxa"/>
            <w:tcBorders>
              <w:top w:val="single" w:sz="4" w:space="0" w:color="auto"/>
              <w:left w:val="single" w:sz="4" w:space="0" w:color="auto"/>
              <w:bottom w:val="single" w:sz="4" w:space="0" w:color="auto"/>
              <w:right w:val="single" w:sz="4" w:space="0" w:color="auto"/>
            </w:tcBorders>
            <w:vAlign w:val="center"/>
          </w:tcPr>
          <w:p w14:paraId="2D7146EA" w14:textId="276A1768" w:rsidR="00B7360F" w:rsidRPr="00B7360F" w:rsidRDefault="00B7360F" w:rsidP="00B7360F">
            <w:pPr>
              <w:jc w:val="center"/>
              <w:rPr>
                <w:color w:val="000000"/>
                <w:sz w:val="20"/>
              </w:rPr>
            </w:pPr>
            <w:r w:rsidRPr="00B7360F">
              <w:rPr>
                <w:sz w:val="20"/>
              </w:rPr>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A515A" w14:textId="2C10A947" w:rsidR="00B7360F" w:rsidRPr="00B7360F" w:rsidRDefault="00B7360F" w:rsidP="00B7360F">
            <w:pPr>
              <w:jc w:val="center"/>
              <w:rPr>
                <w:color w:val="000000"/>
                <w:sz w:val="20"/>
              </w:rPr>
            </w:pPr>
            <w:r w:rsidRPr="00B7360F">
              <w:rPr>
                <w:sz w:val="20"/>
              </w:rPr>
              <w:t>0.90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FDB70" w14:textId="163AE0FD" w:rsidR="00B7360F" w:rsidRPr="00B7360F" w:rsidRDefault="00B7360F" w:rsidP="00B7360F">
            <w:pPr>
              <w:jc w:val="center"/>
              <w:rPr>
                <w:color w:val="000000"/>
                <w:sz w:val="20"/>
              </w:rPr>
            </w:pPr>
            <w:r w:rsidRPr="00B7360F">
              <w:rPr>
                <w:sz w:val="20"/>
              </w:rPr>
              <w:t>0.83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22757" w14:textId="6BD5F55E"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BEB4E" w14:textId="0A32FE7A"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ED9BD" w14:textId="61595460" w:rsidR="00B7360F" w:rsidRPr="00B7360F" w:rsidRDefault="00B7360F" w:rsidP="00B7360F">
            <w:pPr>
              <w:jc w:val="center"/>
              <w:rPr>
                <w:color w:val="000000"/>
                <w:sz w:val="20"/>
              </w:rPr>
            </w:pPr>
            <w:r w:rsidRPr="00B7360F">
              <w:rPr>
                <w:sz w:val="20"/>
              </w:rPr>
              <w:t>0.69</w:t>
            </w:r>
          </w:p>
        </w:tc>
      </w:tr>
      <w:tr w:rsidR="00B7360F" w:rsidRPr="003767A3" w14:paraId="42EE7E69"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9A4BA" w14:textId="3B06E0B6" w:rsidR="00B7360F" w:rsidRPr="00B7360F" w:rsidRDefault="00B7360F" w:rsidP="00B7360F">
            <w:pPr>
              <w:jc w:val="center"/>
              <w:rPr>
                <w:b/>
                <w:bCs/>
                <w:sz w:val="20"/>
              </w:rPr>
            </w:pPr>
            <w:r w:rsidRPr="00B7360F">
              <w:rPr>
                <w:sz w:val="20"/>
              </w:rPr>
              <w:t>11b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167B6" w14:textId="11E766EF" w:rsidR="00B7360F" w:rsidRPr="00B7360F" w:rsidRDefault="00B7360F" w:rsidP="00B7360F">
            <w:pPr>
              <w:jc w:val="center"/>
              <w:rPr>
                <w:sz w:val="20"/>
              </w:rPr>
            </w:pPr>
            <w:r w:rsidRPr="00B7360F">
              <w:rPr>
                <w:sz w:val="20"/>
              </w:rPr>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4796C" w14:textId="756496DE" w:rsidR="00B7360F" w:rsidRPr="00B7360F" w:rsidRDefault="00B7360F" w:rsidP="00B7360F">
            <w:pPr>
              <w:jc w:val="center"/>
              <w:rPr>
                <w:sz w:val="20"/>
              </w:rPr>
            </w:pPr>
            <w:r w:rsidRPr="00B7360F">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308F0" w14:textId="2EFCBDC2"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ABDD3" w14:textId="31087FBD"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10AF0" w14:textId="2E193B58"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D7760" w14:textId="190675F7" w:rsidR="00B7360F" w:rsidRPr="00B7360F" w:rsidRDefault="00B7360F" w:rsidP="00B7360F">
            <w:pPr>
              <w:jc w:val="center"/>
              <w:rPr>
                <w:color w:val="000000"/>
                <w:sz w:val="20"/>
              </w:rPr>
            </w:pPr>
            <w:r w:rsidRPr="00B7360F">
              <w:rPr>
                <w:sz w:val="20"/>
              </w:rPr>
              <w:t>S6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9692D" w14:textId="27E833CA"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4D23E" w14:textId="1217828F" w:rsidR="00B7360F" w:rsidRPr="00B7360F" w:rsidRDefault="00B7360F" w:rsidP="00B7360F">
            <w:pPr>
              <w:jc w:val="center"/>
              <w:rPr>
                <w:b/>
                <w:bCs/>
                <w:sz w:val="20"/>
              </w:rPr>
            </w:pPr>
            <w:r w:rsidRPr="00B7360F">
              <w:rPr>
                <w:sz w:val="20"/>
              </w:rPr>
              <w:t>68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267C5" w14:textId="2AF867F1" w:rsidR="00B7360F" w:rsidRPr="00B7360F" w:rsidRDefault="00B7360F" w:rsidP="00B7360F">
            <w:pPr>
              <w:jc w:val="center"/>
              <w:rPr>
                <w:color w:val="000000"/>
                <w:sz w:val="20"/>
              </w:rPr>
            </w:pPr>
            <w:r w:rsidRPr="00B7360F">
              <w:rPr>
                <w:sz w:val="20"/>
              </w:rPr>
              <w:t>0.68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3C2D6" w14:textId="16B840AD" w:rsidR="00B7360F" w:rsidRPr="00B7360F" w:rsidRDefault="00B7360F" w:rsidP="00B7360F">
            <w:pPr>
              <w:jc w:val="center"/>
              <w:rPr>
                <w:color w:val="000000"/>
                <w:sz w:val="20"/>
              </w:rPr>
            </w:pPr>
            <w:r w:rsidRPr="00B7360F">
              <w:rPr>
                <w:sz w:val="20"/>
              </w:rPr>
              <w:t>0.87</w:t>
            </w:r>
          </w:p>
        </w:tc>
        <w:tc>
          <w:tcPr>
            <w:tcW w:w="735" w:type="dxa"/>
            <w:tcBorders>
              <w:top w:val="single" w:sz="4" w:space="0" w:color="auto"/>
              <w:left w:val="single" w:sz="4" w:space="0" w:color="auto"/>
              <w:bottom w:val="single" w:sz="4" w:space="0" w:color="auto"/>
              <w:right w:val="single" w:sz="4" w:space="0" w:color="auto"/>
            </w:tcBorders>
            <w:vAlign w:val="center"/>
          </w:tcPr>
          <w:p w14:paraId="38D67684" w14:textId="3595E233" w:rsidR="00B7360F" w:rsidRPr="00B7360F" w:rsidRDefault="00B7360F" w:rsidP="00B7360F">
            <w:pPr>
              <w:jc w:val="center"/>
              <w:rPr>
                <w:color w:val="000000"/>
                <w:sz w:val="20"/>
              </w:rPr>
            </w:pPr>
            <w:r w:rsidRPr="00B7360F">
              <w:rPr>
                <w:sz w:val="20"/>
              </w:rPr>
              <w:t>0.81</w:t>
            </w:r>
          </w:p>
        </w:tc>
        <w:tc>
          <w:tcPr>
            <w:tcW w:w="734" w:type="dxa"/>
            <w:tcBorders>
              <w:top w:val="single" w:sz="4" w:space="0" w:color="auto"/>
              <w:left w:val="single" w:sz="4" w:space="0" w:color="auto"/>
              <w:bottom w:val="single" w:sz="4" w:space="0" w:color="auto"/>
              <w:right w:val="single" w:sz="4" w:space="0" w:color="auto"/>
            </w:tcBorders>
            <w:vAlign w:val="center"/>
          </w:tcPr>
          <w:p w14:paraId="168D79A7" w14:textId="52137E97" w:rsidR="00B7360F" w:rsidRPr="00B7360F" w:rsidRDefault="00B7360F" w:rsidP="00B7360F">
            <w:pPr>
              <w:jc w:val="center"/>
              <w:rPr>
                <w:color w:val="000000"/>
                <w:sz w:val="20"/>
              </w:rPr>
            </w:pPr>
            <w:r w:rsidRPr="00B7360F">
              <w:rPr>
                <w:sz w:val="20"/>
              </w:rPr>
              <w:t>0.75</w:t>
            </w:r>
          </w:p>
        </w:tc>
        <w:tc>
          <w:tcPr>
            <w:tcW w:w="735" w:type="dxa"/>
            <w:tcBorders>
              <w:top w:val="single" w:sz="4" w:space="0" w:color="auto"/>
              <w:left w:val="single" w:sz="4" w:space="0" w:color="auto"/>
              <w:bottom w:val="single" w:sz="4" w:space="0" w:color="auto"/>
              <w:right w:val="single" w:sz="4" w:space="0" w:color="auto"/>
            </w:tcBorders>
            <w:vAlign w:val="center"/>
          </w:tcPr>
          <w:p w14:paraId="4C80AB06" w14:textId="50EC4C4F" w:rsidR="00B7360F" w:rsidRPr="00B7360F" w:rsidRDefault="00B7360F" w:rsidP="00B7360F">
            <w:pPr>
              <w:jc w:val="center"/>
              <w:rPr>
                <w:color w:val="000000"/>
                <w:sz w:val="20"/>
              </w:rPr>
            </w:pPr>
            <w:r w:rsidRPr="00B7360F">
              <w:rPr>
                <w:sz w:val="20"/>
              </w:rPr>
              <w:t>0.69</w:t>
            </w:r>
          </w:p>
        </w:tc>
        <w:tc>
          <w:tcPr>
            <w:tcW w:w="734" w:type="dxa"/>
            <w:tcBorders>
              <w:top w:val="single" w:sz="4" w:space="0" w:color="auto"/>
              <w:left w:val="single" w:sz="4" w:space="0" w:color="auto"/>
              <w:bottom w:val="single" w:sz="4" w:space="0" w:color="auto"/>
              <w:right w:val="single" w:sz="4" w:space="0" w:color="auto"/>
            </w:tcBorders>
            <w:vAlign w:val="center"/>
          </w:tcPr>
          <w:p w14:paraId="7F2DD739" w14:textId="14384A4B" w:rsidR="00B7360F" w:rsidRPr="00B7360F" w:rsidRDefault="00B7360F" w:rsidP="00B7360F">
            <w:pPr>
              <w:jc w:val="center"/>
              <w:rPr>
                <w:color w:val="000000"/>
                <w:sz w:val="20"/>
              </w:rPr>
            </w:pPr>
            <w:r w:rsidRPr="00B7360F">
              <w:rPr>
                <w:sz w:val="20"/>
              </w:rPr>
              <w:t>0.63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6A1F1" w14:textId="4E86DFAF" w:rsidR="00B7360F" w:rsidRPr="00B7360F" w:rsidRDefault="00B7360F" w:rsidP="00B7360F">
            <w:pPr>
              <w:jc w:val="center"/>
              <w:rPr>
                <w:color w:val="000000"/>
                <w:sz w:val="20"/>
              </w:rPr>
            </w:pPr>
            <w:r w:rsidRPr="00B7360F">
              <w:rPr>
                <w:sz w:val="20"/>
              </w:rPr>
              <w:t>0.56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F5452" w14:textId="27401E82" w:rsidR="00B7360F" w:rsidRPr="00B7360F" w:rsidRDefault="00B7360F" w:rsidP="00B7360F">
            <w:pPr>
              <w:jc w:val="center"/>
              <w:rPr>
                <w:color w:val="000000"/>
                <w:sz w:val="20"/>
              </w:rPr>
            </w:pPr>
            <w:r w:rsidRPr="00B7360F">
              <w:rPr>
                <w:sz w:val="20"/>
              </w:rPr>
              <w:t>0.44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A95A" w14:textId="61DF2436"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7BA2F" w14:textId="487D144B"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E8AC5" w14:textId="01805193" w:rsidR="00B7360F" w:rsidRPr="00B7360F" w:rsidRDefault="00B7360F" w:rsidP="00B7360F">
            <w:pPr>
              <w:jc w:val="center"/>
              <w:rPr>
                <w:color w:val="000000"/>
                <w:sz w:val="20"/>
              </w:rPr>
            </w:pPr>
            <w:r w:rsidRPr="00B7360F">
              <w:rPr>
                <w:sz w:val="20"/>
              </w:rPr>
              <w:t>0.33</w:t>
            </w:r>
          </w:p>
        </w:tc>
      </w:tr>
      <w:tr w:rsidR="00B7360F" w:rsidRPr="003767A3" w14:paraId="6E765E2B"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449A0" w14:textId="32C61D17" w:rsidR="00B7360F" w:rsidRPr="00B7360F" w:rsidRDefault="00B7360F" w:rsidP="00B7360F">
            <w:pPr>
              <w:jc w:val="center"/>
              <w:rPr>
                <w:b/>
                <w:bCs/>
                <w:sz w:val="20"/>
              </w:rPr>
            </w:pPr>
            <w:r w:rsidRPr="00B7360F">
              <w:rPr>
                <w:sz w:val="20"/>
              </w:rPr>
              <w:t>11c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963E7" w14:textId="7556C708" w:rsidR="00B7360F" w:rsidRPr="00B7360F" w:rsidRDefault="00B7360F" w:rsidP="00B7360F">
            <w:pPr>
              <w:jc w:val="center"/>
              <w:rPr>
                <w:sz w:val="20"/>
              </w:rPr>
            </w:pPr>
            <w:r w:rsidRPr="00B7360F">
              <w:rPr>
                <w:sz w:val="20"/>
              </w:rPr>
              <w:t>1c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A7A84" w14:textId="1D1E74C8" w:rsidR="00B7360F" w:rsidRPr="00B7360F" w:rsidRDefault="00B7360F" w:rsidP="00B7360F">
            <w:pPr>
              <w:jc w:val="center"/>
              <w:rPr>
                <w:sz w:val="20"/>
              </w:rPr>
            </w:pPr>
            <w:r w:rsidRPr="00B7360F">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B25D8" w14:textId="3472EA0F" w:rsidR="00B7360F" w:rsidRPr="00B7360F" w:rsidRDefault="00B7360F" w:rsidP="00B7360F">
            <w:pPr>
              <w:jc w:val="center"/>
              <w:rPr>
                <w:sz w:val="20"/>
              </w:rPr>
            </w:pPr>
            <w:r w:rsidRPr="00B7360F">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7AE1B" w14:textId="378A0D47"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F0518" w14:textId="462C2FBD" w:rsidR="00B7360F" w:rsidRPr="00B7360F" w:rsidRDefault="00B7360F" w:rsidP="00B7360F">
            <w:pPr>
              <w:jc w:val="center"/>
              <w:rPr>
                <w:color w:val="000000"/>
                <w:sz w:val="20"/>
              </w:rPr>
            </w:pPr>
            <w:r w:rsidRPr="00B7360F">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347E8" w14:textId="2830426C" w:rsidR="00B7360F" w:rsidRPr="00B7360F" w:rsidRDefault="00B7360F" w:rsidP="00B7360F">
            <w:pPr>
              <w:jc w:val="center"/>
              <w:rPr>
                <w:color w:val="000000"/>
                <w:sz w:val="20"/>
              </w:rPr>
            </w:pPr>
            <w:r w:rsidRPr="00B7360F">
              <w:rPr>
                <w:sz w:val="20"/>
              </w:rPr>
              <w:t>S6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A4F20" w14:textId="5E70FE20" w:rsidR="00B7360F" w:rsidRPr="00B7360F" w:rsidRDefault="00B7360F" w:rsidP="00B7360F">
            <w:pPr>
              <w:jc w:val="center"/>
              <w:rPr>
                <w:color w:val="000000"/>
                <w:sz w:val="20"/>
              </w:rPr>
            </w:pPr>
            <w:r w:rsidRPr="00B7360F">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A28D0" w14:textId="2FD20A1C" w:rsidR="00B7360F" w:rsidRPr="00B7360F" w:rsidRDefault="00B7360F" w:rsidP="00B7360F">
            <w:pPr>
              <w:jc w:val="center"/>
              <w:rPr>
                <w:b/>
                <w:bCs/>
                <w:sz w:val="20"/>
              </w:rPr>
            </w:pPr>
            <w:r w:rsidRPr="00B7360F">
              <w:rPr>
                <w:sz w:val="20"/>
              </w:rPr>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C7CA9" w14:textId="27DAB103" w:rsidR="00B7360F" w:rsidRPr="00B7360F" w:rsidRDefault="00B7360F" w:rsidP="00B7360F">
            <w:pPr>
              <w:jc w:val="center"/>
              <w:rPr>
                <w:color w:val="000000"/>
                <w:sz w:val="20"/>
              </w:rPr>
            </w:pPr>
            <w:r w:rsidRPr="00B7360F">
              <w:rPr>
                <w:sz w:val="20"/>
              </w:rPr>
              <w:t>0.21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706FE" w14:textId="0BC57598" w:rsidR="00B7360F" w:rsidRPr="00B7360F" w:rsidRDefault="00B7360F" w:rsidP="00B7360F">
            <w:pPr>
              <w:jc w:val="center"/>
              <w:rPr>
                <w:color w:val="000000"/>
                <w:sz w:val="20"/>
              </w:rPr>
            </w:pPr>
            <w:r w:rsidRPr="00B7360F">
              <w:rPr>
                <w:sz w:val="20"/>
              </w:rPr>
              <w:t>0.54</w:t>
            </w:r>
          </w:p>
        </w:tc>
        <w:tc>
          <w:tcPr>
            <w:tcW w:w="735" w:type="dxa"/>
            <w:tcBorders>
              <w:top w:val="single" w:sz="4" w:space="0" w:color="auto"/>
              <w:left w:val="single" w:sz="4" w:space="0" w:color="auto"/>
              <w:bottom w:val="single" w:sz="4" w:space="0" w:color="auto"/>
              <w:right w:val="single" w:sz="4" w:space="0" w:color="auto"/>
            </w:tcBorders>
            <w:vAlign w:val="center"/>
          </w:tcPr>
          <w:p w14:paraId="2ED42B2F" w14:textId="313CEFDB" w:rsidR="00B7360F" w:rsidRPr="00B7360F" w:rsidRDefault="00B7360F" w:rsidP="00B7360F">
            <w:pPr>
              <w:jc w:val="center"/>
              <w:rPr>
                <w:color w:val="000000"/>
                <w:sz w:val="20"/>
              </w:rPr>
            </w:pPr>
            <w:r w:rsidRPr="00B7360F">
              <w:rPr>
                <w:sz w:val="20"/>
              </w:rPr>
              <w:t>0.36</w:t>
            </w:r>
          </w:p>
        </w:tc>
        <w:tc>
          <w:tcPr>
            <w:tcW w:w="734" w:type="dxa"/>
            <w:tcBorders>
              <w:top w:val="single" w:sz="4" w:space="0" w:color="auto"/>
              <w:left w:val="single" w:sz="4" w:space="0" w:color="auto"/>
              <w:bottom w:val="single" w:sz="4" w:space="0" w:color="auto"/>
              <w:right w:val="single" w:sz="4" w:space="0" w:color="auto"/>
            </w:tcBorders>
            <w:vAlign w:val="center"/>
          </w:tcPr>
          <w:p w14:paraId="1C897142" w14:textId="09CA81C6" w:rsidR="00B7360F" w:rsidRPr="00B7360F" w:rsidRDefault="00B7360F" w:rsidP="00B7360F">
            <w:pPr>
              <w:jc w:val="center"/>
              <w:rPr>
                <w:color w:val="000000"/>
                <w:sz w:val="20"/>
              </w:rPr>
            </w:pPr>
            <w:r w:rsidRPr="00B7360F">
              <w:rPr>
                <w:sz w:val="20"/>
              </w:rPr>
              <w:t>0.25</w:t>
            </w:r>
          </w:p>
        </w:tc>
        <w:tc>
          <w:tcPr>
            <w:tcW w:w="735" w:type="dxa"/>
            <w:tcBorders>
              <w:top w:val="single" w:sz="4" w:space="0" w:color="auto"/>
              <w:left w:val="single" w:sz="4" w:space="0" w:color="auto"/>
              <w:bottom w:val="single" w:sz="4" w:space="0" w:color="auto"/>
              <w:right w:val="single" w:sz="4" w:space="0" w:color="auto"/>
            </w:tcBorders>
            <w:vAlign w:val="center"/>
          </w:tcPr>
          <w:p w14:paraId="5FCAB9E1" w14:textId="38E13AE8" w:rsidR="00B7360F" w:rsidRPr="00B7360F" w:rsidRDefault="00B7360F" w:rsidP="00B7360F">
            <w:pPr>
              <w:jc w:val="center"/>
              <w:rPr>
                <w:color w:val="000000"/>
                <w:sz w:val="20"/>
              </w:rPr>
            </w:pPr>
            <w:r w:rsidRPr="00B7360F">
              <w:rPr>
                <w:sz w:val="20"/>
              </w:rPr>
              <w:t>0.18</w:t>
            </w:r>
          </w:p>
        </w:tc>
        <w:tc>
          <w:tcPr>
            <w:tcW w:w="734" w:type="dxa"/>
            <w:tcBorders>
              <w:top w:val="single" w:sz="4" w:space="0" w:color="auto"/>
              <w:left w:val="single" w:sz="4" w:space="0" w:color="auto"/>
              <w:bottom w:val="single" w:sz="4" w:space="0" w:color="auto"/>
              <w:right w:val="single" w:sz="4" w:space="0" w:color="auto"/>
            </w:tcBorders>
            <w:vAlign w:val="center"/>
          </w:tcPr>
          <w:p w14:paraId="7F49E2D2" w14:textId="339DB60A" w:rsidR="00B7360F" w:rsidRPr="00B7360F" w:rsidRDefault="00B7360F" w:rsidP="00B7360F">
            <w:pPr>
              <w:jc w:val="center"/>
              <w:rPr>
                <w:color w:val="000000"/>
                <w:sz w:val="20"/>
              </w:rPr>
            </w:pPr>
            <w:r w:rsidRPr="00B7360F">
              <w:rPr>
                <w:sz w:val="20"/>
              </w:rPr>
              <w:t>0.13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F9CAE" w14:textId="445D7CB8" w:rsidR="00B7360F" w:rsidRPr="00B7360F" w:rsidRDefault="00B7360F" w:rsidP="00B7360F">
            <w:pPr>
              <w:jc w:val="center"/>
              <w:rPr>
                <w:color w:val="000000"/>
                <w:sz w:val="20"/>
              </w:rPr>
            </w:pPr>
            <w:r w:rsidRPr="00B7360F">
              <w:rPr>
                <w:sz w:val="20"/>
              </w:rPr>
              <w:t>0.09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AABEF" w14:textId="51866593" w:rsidR="00B7360F" w:rsidRPr="00B7360F" w:rsidRDefault="00B7360F" w:rsidP="00B7360F">
            <w:pPr>
              <w:jc w:val="center"/>
              <w:rPr>
                <w:color w:val="000000"/>
                <w:sz w:val="20"/>
              </w:rPr>
            </w:pPr>
            <w:r w:rsidRPr="00B7360F">
              <w:rPr>
                <w:sz w:val="20"/>
              </w:rPr>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2B8CD" w14:textId="2BF3A43A"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88D87" w14:textId="3CF00728"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A5408" w14:textId="5F4F6B50" w:rsidR="00B7360F" w:rsidRPr="00B7360F" w:rsidRDefault="00B7360F" w:rsidP="00B7360F">
            <w:pPr>
              <w:jc w:val="center"/>
              <w:rPr>
                <w:color w:val="000000"/>
                <w:sz w:val="20"/>
              </w:rPr>
            </w:pPr>
            <w:r w:rsidRPr="00B7360F">
              <w:rPr>
                <w:sz w:val="20"/>
              </w:rPr>
              <w:t>0.05</w:t>
            </w:r>
          </w:p>
        </w:tc>
      </w:tr>
      <w:tr w:rsidR="00B7360F" w:rsidRPr="003767A3" w14:paraId="03886C01"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7785A" w14:textId="04D4B77B" w:rsidR="00B7360F" w:rsidRPr="00B7360F" w:rsidRDefault="00B7360F" w:rsidP="00B7360F">
            <w:pPr>
              <w:jc w:val="center"/>
              <w:rPr>
                <w:b/>
                <w:bCs/>
                <w:sz w:val="20"/>
              </w:rPr>
            </w:pPr>
            <w:r w:rsidRPr="00B7360F">
              <w:rPr>
                <w:sz w:val="20"/>
              </w:rPr>
              <w:t>12a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101B8" w14:textId="6F8F8DDF" w:rsidR="00B7360F" w:rsidRPr="00B7360F" w:rsidRDefault="00B7360F" w:rsidP="00B7360F">
            <w:pPr>
              <w:jc w:val="center"/>
              <w:rPr>
                <w:sz w:val="20"/>
              </w:rPr>
            </w:pPr>
            <w:r w:rsidRPr="00B7360F">
              <w:rPr>
                <w:sz w:val="20"/>
              </w:rPr>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BAE56" w14:textId="354C7E91" w:rsidR="00B7360F" w:rsidRPr="00B7360F" w:rsidRDefault="00B7360F" w:rsidP="00B7360F">
            <w:pPr>
              <w:jc w:val="center"/>
              <w:rPr>
                <w:sz w:val="20"/>
              </w:rPr>
            </w:pPr>
            <w:r w:rsidRPr="00B7360F">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BDF73" w14:textId="2318D586" w:rsidR="00B7360F" w:rsidRPr="00B7360F" w:rsidRDefault="00B7360F" w:rsidP="00B7360F">
            <w:pPr>
              <w:jc w:val="center"/>
              <w:rPr>
                <w:sz w:val="20"/>
              </w:rPr>
            </w:pPr>
            <w:r w:rsidRPr="00B7360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8202F" w14:textId="0AC42BDB" w:rsidR="00B7360F" w:rsidRPr="00B7360F" w:rsidRDefault="00B7360F" w:rsidP="00B7360F">
            <w:pPr>
              <w:jc w:val="center"/>
              <w:rPr>
                <w:sz w:val="20"/>
              </w:rPr>
            </w:pPr>
            <w:r w:rsidRPr="00B7360F">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78A02" w14:textId="22D3308D"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64DE2" w14:textId="1AFA4959"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6CB2B" w14:textId="0EDC90AF"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CF1F6" w14:textId="3EA749A3"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B2CD3" w14:textId="32C0D7AB"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39F46" w14:textId="2B1E92B7"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BC22DC0" w14:textId="4EEF36EB"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361F91C" w14:textId="4A1AB74D"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09EA9A0" w14:textId="7DF6EE52"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1DE1BBE" w14:textId="0521A878"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B1FD7" w14:textId="7748ADA0"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15072" w14:textId="3A39CF82"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82158" w14:textId="56DA75C8"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41771" w14:textId="15E56568"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4283C" w14:textId="1C7001E7" w:rsidR="00B7360F" w:rsidRPr="00B7360F" w:rsidRDefault="00B7360F" w:rsidP="00B7360F">
            <w:pPr>
              <w:jc w:val="center"/>
              <w:rPr>
                <w:color w:val="000000"/>
                <w:sz w:val="20"/>
              </w:rPr>
            </w:pPr>
            <w:r w:rsidRPr="00B7360F">
              <w:rPr>
                <w:sz w:val="20"/>
              </w:rPr>
              <w:t>-</w:t>
            </w:r>
          </w:p>
        </w:tc>
      </w:tr>
      <w:tr w:rsidR="00B7360F" w:rsidRPr="003767A3" w14:paraId="57D8FA81"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40C8D" w14:textId="1005BA76" w:rsidR="00B7360F" w:rsidRPr="00B7360F" w:rsidRDefault="00B7360F" w:rsidP="00B7360F">
            <w:pPr>
              <w:jc w:val="center"/>
              <w:rPr>
                <w:b/>
                <w:bCs/>
                <w:sz w:val="20"/>
              </w:rPr>
            </w:pPr>
            <w:r w:rsidRPr="00B7360F">
              <w:rPr>
                <w:sz w:val="20"/>
              </w:rPr>
              <w:t>12b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23AD0" w14:textId="46CEF58B" w:rsidR="00B7360F" w:rsidRPr="00B7360F" w:rsidRDefault="00B7360F" w:rsidP="00B7360F">
            <w:pPr>
              <w:jc w:val="center"/>
              <w:rPr>
                <w:sz w:val="20"/>
              </w:rPr>
            </w:pPr>
            <w:r w:rsidRPr="00B7360F">
              <w:rPr>
                <w:sz w:val="20"/>
              </w:rPr>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7233E" w14:textId="52A0442F" w:rsidR="00B7360F" w:rsidRPr="00B7360F" w:rsidRDefault="00B7360F" w:rsidP="00B7360F">
            <w:pPr>
              <w:jc w:val="center"/>
              <w:rPr>
                <w:sz w:val="20"/>
              </w:rPr>
            </w:pPr>
            <w:r w:rsidRPr="00B7360F">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FC7A8" w14:textId="22C5FC38" w:rsidR="00B7360F" w:rsidRPr="00B7360F" w:rsidRDefault="00B7360F" w:rsidP="00B7360F">
            <w:pPr>
              <w:jc w:val="center"/>
              <w:rPr>
                <w:sz w:val="20"/>
              </w:rPr>
            </w:pPr>
            <w:r w:rsidRPr="00B7360F">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B5278" w14:textId="2069C491" w:rsidR="00B7360F" w:rsidRPr="00B7360F" w:rsidRDefault="00B7360F" w:rsidP="00B7360F">
            <w:pPr>
              <w:jc w:val="center"/>
              <w:rPr>
                <w:sz w:val="20"/>
              </w:rPr>
            </w:pPr>
            <w:r w:rsidRPr="00B7360F">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7A8A6" w14:textId="14A6A873" w:rsidR="00B7360F" w:rsidRPr="00B7360F" w:rsidRDefault="00B7360F" w:rsidP="00B7360F">
            <w:pPr>
              <w:jc w:val="center"/>
              <w:rPr>
                <w:color w:val="000000"/>
                <w:sz w:val="20"/>
              </w:rPr>
            </w:pPr>
            <w:r w:rsidRPr="00B7360F">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DC718" w14:textId="5898F8FA" w:rsidR="00B7360F" w:rsidRPr="00B7360F" w:rsidRDefault="00B7360F" w:rsidP="00B7360F">
            <w:pPr>
              <w:jc w:val="center"/>
              <w:rPr>
                <w:color w:val="000000"/>
                <w:sz w:val="20"/>
              </w:rPr>
            </w:pPr>
            <w:r w:rsidRPr="00B7360F">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B8E93" w14:textId="7F94674F" w:rsidR="00B7360F" w:rsidRPr="00B7360F" w:rsidRDefault="00B7360F" w:rsidP="00B7360F">
            <w:pPr>
              <w:jc w:val="center"/>
              <w:rPr>
                <w:color w:val="000000"/>
                <w:sz w:val="20"/>
              </w:rPr>
            </w:pPr>
            <w:r w:rsidRPr="00B7360F">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999B6" w14:textId="7B4C2F64" w:rsidR="00B7360F" w:rsidRPr="00B7360F" w:rsidRDefault="00B7360F" w:rsidP="00B7360F">
            <w:pPr>
              <w:jc w:val="center"/>
              <w:rPr>
                <w:b/>
                <w:bCs/>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A9BB4" w14:textId="34C30C89"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43842" w14:textId="39C4AB54"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09F1D15" w14:textId="48ED7AE6"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32B980E" w14:textId="5990AB09"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A751A70" w14:textId="1DFE5E2D"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9843438" w14:textId="426F9906"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43A03" w14:textId="4E4E4941" w:rsidR="00B7360F" w:rsidRPr="00B7360F" w:rsidRDefault="00B7360F" w:rsidP="00B7360F">
            <w:pPr>
              <w:jc w:val="center"/>
              <w:rPr>
                <w:color w:val="000000"/>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24D9F" w14:textId="2C5D26CB" w:rsidR="00B7360F" w:rsidRPr="00B7360F" w:rsidRDefault="00B7360F" w:rsidP="00B7360F">
            <w:pPr>
              <w:jc w:val="center"/>
              <w:rPr>
                <w:color w:val="000000"/>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8A001" w14:textId="0CA60DF8" w:rsidR="00B7360F" w:rsidRPr="00B7360F" w:rsidRDefault="00B7360F" w:rsidP="00B7360F">
            <w:pPr>
              <w:jc w:val="center"/>
              <w:rPr>
                <w:sz w:val="20"/>
              </w:rPr>
            </w:pPr>
            <w:r w:rsidRPr="00B7360F">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F3EFF" w14:textId="59729CDD" w:rsidR="00B7360F" w:rsidRPr="00B7360F" w:rsidRDefault="00B7360F" w:rsidP="00B7360F">
            <w:pPr>
              <w:jc w:val="center"/>
              <w:rPr>
                <w:sz w:val="20"/>
              </w:rPr>
            </w:pPr>
            <w:r w:rsidRPr="00B7360F">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0A790" w14:textId="1CF8A5DA" w:rsidR="00B7360F" w:rsidRPr="00B7360F" w:rsidRDefault="00B7360F" w:rsidP="00B7360F">
            <w:pPr>
              <w:jc w:val="center"/>
              <w:rPr>
                <w:color w:val="000000"/>
                <w:sz w:val="20"/>
              </w:rPr>
            </w:pPr>
            <w:r w:rsidRPr="00B7360F">
              <w:rPr>
                <w:sz w:val="20"/>
              </w:rPr>
              <w:t>-</w:t>
            </w:r>
          </w:p>
        </w:tc>
      </w:tr>
      <w:tr w:rsidR="00B7360F" w:rsidRPr="003767A3" w14:paraId="5F6D43E6" w14:textId="77777777" w:rsidTr="00B7360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B7360F" w:rsidRPr="00B7360F" w:rsidRDefault="00B7360F" w:rsidP="00B7360F">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B7360F" w:rsidRPr="00B7360F" w:rsidRDefault="00B7360F" w:rsidP="00B7360F">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B7360F" w:rsidRPr="00B7360F" w:rsidRDefault="00B7360F" w:rsidP="00B7360F">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B7360F" w:rsidRPr="00B7360F" w:rsidRDefault="00B7360F" w:rsidP="00B7360F">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09FF4E53" w:rsidR="00B7360F" w:rsidRPr="00B7360F" w:rsidRDefault="00B7360F" w:rsidP="00B7360F">
            <w:pPr>
              <w:jc w:val="center"/>
              <w:rPr>
                <w:b/>
                <w:bCs/>
                <w:sz w:val="20"/>
              </w:rPr>
            </w:pPr>
            <w:r w:rsidRPr="00B7360F">
              <w:rPr>
                <w:b/>
                <w:bCs/>
                <w:sz w:val="20"/>
              </w:rPr>
              <w:t>42</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B7360F" w:rsidRPr="00B7360F" w:rsidRDefault="00B7360F" w:rsidP="00B7360F">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B7360F" w:rsidRPr="00B7360F" w:rsidRDefault="00B7360F" w:rsidP="00B7360F">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B7360F" w:rsidRPr="00B7360F" w:rsidRDefault="00B7360F" w:rsidP="00B7360F">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B7360F" w:rsidRPr="00B7360F" w:rsidRDefault="00B7360F" w:rsidP="00B7360F">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226C8D7C" w:rsidR="00B7360F" w:rsidRPr="00B7360F" w:rsidRDefault="00B7360F" w:rsidP="00B7360F">
            <w:pPr>
              <w:jc w:val="center"/>
              <w:rPr>
                <w:b/>
                <w:bCs/>
                <w:color w:val="000000"/>
                <w:sz w:val="20"/>
              </w:rPr>
            </w:pPr>
            <w:r w:rsidRPr="00B7360F">
              <w:rPr>
                <w:b/>
                <w:bCs/>
                <w:sz w:val="20"/>
              </w:rPr>
              <w:t>15.32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397CA4E4" w:rsidR="00B7360F" w:rsidRPr="00B7360F" w:rsidRDefault="00B7360F" w:rsidP="00B7360F">
            <w:pPr>
              <w:jc w:val="center"/>
              <w:rPr>
                <w:b/>
                <w:bCs/>
                <w:color w:val="000000"/>
                <w:sz w:val="20"/>
              </w:rPr>
            </w:pPr>
            <w:r w:rsidRPr="00B7360F">
              <w:rPr>
                <w:b/>
                <w:bCs/>
                <w:sz w:val="20"/>
              </w:rPr>
              <w:t>21.81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7DCE864E" w:rsidR="00B7360F" w:rsidRPr="00B7360F" w:rsidRDefault="00B7360F" w:rsidP="00B7360F">
            <w:pPr>
              <w:jc w:val="center"/>
              <w:rPr>
                <w:b/>
                <w:bCs/>
                <w:color w:val="000000"/>
                <w:sz w:val="20"/>
              </w:rPr>
            </w:pPr>
            <w:r w:rsidRPr="00B7360F">
              <w:rPr>
                <w:b/>
                <w:bCs/>
                <w:sz w:val="20"/>
              </w:rPr>
              <w:t>20.64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7703697A" w:rsidR="00B7360F" w:rsidRPr="00B7360F" w:rsidRDefault="00B7360F" w:rsidP="00B7360F">
            <w:pPr>
              <w:jc w:val="center"/>
              <w:rPr>
                <w:b/>
                <w:bCs/>
                <w:color w:val="000000"/>
                <w:sz w:val="20"/>
              </w:rPr>
            </w:pPr>
            <w:r w:rsidRPr="00B7360F">
              <w:rPr>
                <w:b/>
                <w:bCs/>
                <w:sz w:val="20"/>
              </w:rPr>
              <w:t>19.03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58F252FF" w:rsidR="00B7360F" w:rsidRPr="00B7360F" w:rsidRDefault="00B7360F" w:rsidP="00B7360F">
            <w:pPr>
              <w:jc w:val="center"/>
              <w:rPr>
                <w:b/>
                <w:bCs/>
                <w:color w:val="000000"/>
                <w:sz w:val="20"/>
              </w:rPr>
            </w:pPr>
            <w:r w:rsidRPr="00B7360F">
              <w:rPr>
                <w:b/>
                <w:bCs/>
                <w:sz w:val="20"/>
              </w:rPr>
              <w:t>17.66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6366ED35" w:rsidR="00B7360F" w:rsidRPr="00B7360F" w:rsidRDefault="00B7360F" w:rsidP="00B7360F">
            <w:pPr>
              <w:jc w:val="center"/>
              <w:rPr>
                <w:b/>
                <w:bCs/>
                <w:color w:val="000000"/>
                <w:sz w:val="20"/>
              </w:rPr>
            </w:pPr>
            <w:r w:rsidRPr="00B7360F">
              <w:rPr>
                <w:b/>
                <w:bCs/>
                <w:sz w:val="20"/>
              </w:rPr>
              <w:t>15.89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7EA6EBA8" w:rsidR="00B7360F" w:rsidRPr="00B7360F" w:rsidRDefault="00B7360F" w:rsidP="00B7360F">
            <w:pPr>
              <w:jc w:val="center"/>
              <w:rPr>
                <w:b/>
                <w:bCs/>
                <w:color w:val="000000"/>
                <w:sz w:val="20"/>
              </w:rPr>
            </w:pPr>
            <w:r w:rsidRPr="00B7360F">
              <w:rPr>
                <w:b/>
                <w:bCs/>
                <w:sz w:val="20"/>
              </w:rPr>
              <w:t>14.21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64AB9154" w:rsidR="00B7360F" w:rsidRPr="00B7360F" w:rsidRDefault="00B7360F" w:rsidP="00B7360F">
            <w:pPr>
              <w:jc w:val="center"/>
              <w:rPr>
                <w:b/>
                <w:bCs/>
                <w:color w:val="000000"/>
                <w:sz w:val="20"/>
              </w:rPr>
            </w:pPr>
            <w:r w:rsidRPr="00B7360F">
              <w:rPr>
                <w:b/>
                <w:bCs/>
                <w:sz w:val="20"/>
              </w:rPr>
              <w:t>11.77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24F322C0" w:rsidR="00B7360F" w:rsidRPr="00B7360F" w:rsidRDefault="00B7360F" w:rsidP="00B7360F">
            <w:pPr>
              <w:jc w:val="center"/>
              <w:rPr>
                <w:b/>
                <w:bCs/>
                <w:sz w:val="20"/>
              </w:rPr>
            </w:pPr>
            <w:r w:rsidRPr="00B7360F">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1E88F46C" w:rsidR="00B7360F" w:rsidRPr="00B7360F" w:rsidRDefault="00B7360F" w:rsidP="00B7360F">
            <w:pPr>
              <w:jc w:val="center"/>
              <w:rPr>
                <w:b/>
                <w:bCs/>
                <w:sz w:val="20"/>
              </w:rPr>
            </w:pPr>
            <w:r w:rsidRPr="00B7360F">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07159074" w:rsidR="00B7360F" w:rsidRPr="00B7360F" w:rsidRDefault="00B7360F" w:rsidP="00B7360F">
            <w:pPr>
              <w:jc w:val="center"/>
              <w:rPr>
                <w:b/>
                <w:bCs/>
                <w:color w:val="000000"/>
                <w:sz w:val="20"/>
              </w:rPr>
            </w:pPr>
            <w:r w:rsidRPr="00B7360F">
              <w:rPr>
                <w:b/>
                <w:bCs/>
                <w:sz w:val="20"/>
              </w:rPr>
              <w:t>8.99</w:t>
            </w:r>
          </w:p>
        </w:tc>
      </w:tr>
    </w:tbl>
    <w:p w14:paraId="559BA3C7" w14:textId="217730FA" w:rsidR="005B6269" w:rsidRPr="00674A7B" w:rsidRDefault="005B6269" w:rsidP="00674A7B">
      <w:bookmarkStart w:id="2" w:name="_GoBack"/>
      <w:bookmarkEnd w:id="1"/>
      <w:bookmarkEnd w:id="2"/>
    </w:p>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5CAA57CA"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DB36DD" w:rsidRPr="00DB36DD">
      <w:rPr>
        <w:rFonts w:ascii="Times New Roman" w:hAnsi="Times New Roman"/>
        <w:b/>
        <w:bCs/>
        <w:sz w:val="24"/>
        <w:szCs w:val="24"/>
      </w:rPr>
      <w:t>Statistical diagrams</w:t>
    </w:r>
    <w:r w:rsidR="00DB36DD">
      <w:rPr>
        <w:rFonts w:ascii="Times New Roman" w:hAnsi="Times New Roman"/>
        <w:b/>
        <w:bCs/>
        <w:sz w:val="24"/>
        <w:szCs w:val="24"/>
      </w:rPr>
      <w:t>:</w:t>
    </w:r>
    <w:r w:rsidR="00DB36DD" w:rsidRPr="00DB36DD">
      <w:rPr>
        <w:rFonts w:ascii="Times New Roman" w:hAnsi="Times New Roman"/>
        <w:b/>
        <w:bCs/>
        <w:sz w:val="24"/>
        <w:szCs w:val="24"/>
      </w:rPr>
      <w:t xml:space="preserve"> Scatter </w:t>
    </w:r>
    <w:r w:rsidR="00DB36DD">
      <w:rPr>
        <w:rFonts w:ascii="Times New Roman" w:hAnsi="Times New Roman"/>
        <w:b/>
        <w:bCs/>
        <w:sz w:val="24"/>
        <w:szCs w:val="24"/>
      </w:rPr>
      <w:t>G</w:t>
    </w:r>
    <w:r w:rsidR="00DB36DD" w:rsidRPr="00DB36DD">
      <w:rPr>
        <w:rFonts w:ascii="Times New Roman" w:hAnsi="Times New Roman"/>
        <w:b/>
        <w:bCs/>
        <w:sz w:val="24"/>
        <w:szCs w:val="24"/>
      </w:rPr>
      <w:t xml:space="preserve">raphs and Frequency </w:t>
    </w:r>
    <w:r w:rsidR="00DB36DD">
      <w:rPr>
        <w:rFonts w:ascii="Times New Roman" w:hAnsi="Times New Roman"/>
        <w:b/>
        <w:bCs/>
        <w:sz w:val="24"/>
        <w:szCs w:val="24"/>
      </w:rPr>
      <w:t>P</w:t>
    </w:r>
    <w:r w:rsidR="00DB36DD" w:rsidRPr="00DB36DD">
      <w:rPr>
        <w:rFonts w:ascii="Times New Roman" w:hAnsi="Times New Roman"/>
        <w:b/>
        <w:bCs/>
        <w:sz w:val="24"/>
        <w:szCs w:val="24"/>
      </w:rPr>
      <w:t xml:space="preserve">olygons </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342E"/>
    <w:rsid w:val="00084CBD"/>
    <w:rsid w:val="000931F6"/>
    <w:rsid w:val="00096B54"/>
    <w:rsid w:val="000A1A49"/>
    <w:rsid w:val="000A498E"/>
    <w:rsid w:val="000A5440"/>
    <w:rsid w:val="000B454C"/>
    <w:rsid w:val="000D0E39"/>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0027"/>
    <w:rsid w:val="002C31BA"/>
    <w:rsid w:val="002C6CF9"/>
    <w:rsid w:val="002D4E31"/>
    <w:rsid w:val="002D7D95"/>
    <w:rsid w:val="002F4322"/>
    <w:rsid w:val="003036F7"/>
    <w:rsid w:val="003050A0"/>
    <w:rsid w:val="0031016B"/>
    <w:rsid w:val="00312ADB"/>
    <w:rsid w:val="003146C7"/>
    <w:rsid w:val="00330411"/>
    <w:rsid w:val="003304BE"/>
    <w:rsid w:val="00333952"/>
    <w:rsid w:val="00347814"/>
    <w:rsid w:val="003507C3"/>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41903"/>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1335E"/>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4031"/>
    <w:rsid w:val="00736491"/>
    <w:rsid w:val="0074027B"/>
    <w:rsid w:val="00740826"/>
    <w:rsid w:val="007433D5"/>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2B25"/>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B7D28"/>
    <w:rsid w:val="009C224D"/>
    <w:rsid w:val="009E1A29"/>
    <w:rsid w:val="009F2B62"/>
    <w:rsid w:val="009F51BB"/>
    <w:rsid w:val="00A05AF8"/>
    <w:rsid w:val="00A14DDD"/>
    <w:rsid w:val="00A20477"/>
    <w:rsid w:val="00A21237"/>
    <w:rsid w:val="00A24ACA"/>
    <w:rsid w:val="00A317F4"/>
    <w:rsid w:val="00A43715"/>
    <w:rsid w:val="00A448A8"/>
    <w:rsid w:val="00A45FD0"/>
    <w:rsid w:val="00A55A3E"/>
    <w:rsid w:val="00A57C76"/>
    <w:rsid w:val="00A62125"/>
    <w:rsid w:val="00A7142C"/>
    <w:rsid w:val="00A86190"/>
    <w:rsid w:val="00AA5AE2"/>
    <w:rsid w:val="00AA6AA6"/>
    <w:rsid w:val="00AA78DF"/>
    <w:rsid w:val="00AD0E39"/>
    <w:rsid w:val="00AD67C6"/>
    <w:rsid w:val="00AF13F3"/>
    <w:rsid w:val="00AF3096"/>
    <w:rsid w:val="00B04F01"/>
    <w:rsid w:val="00B15440"/>
    <w:rsid w:val="00B16CC9"/>
    <w:rsid w:val="00B201CA"/>
    <w:rsid w:val="00B2290A"/>
    <w:rsid w:val="00B3212A"/>
    <w:rsid w:val="00B35173"/>
    <w:rsid w:val="00B414D8"/>
    <w:rsid w:val="00B50A0B"/>
    <w:rsid w:val="00B63CC0"/>
    <w:rsid w:val="00B7360F"/>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093"/>
    <w:rsid w:val="00D50586"/>
    <w:rsid w:val="00D61A9B"/>
    <w:rsid w:val="00D6731F"/>
    <w:rsid w:val="00D71D3B"/>
    <w:rsid w:val="00D726BE"/>
    <w:rsid w:val="00D76EAF"/>
    <w:rsid w:val="00D830CB"/>
    <w:rsid w:val="00D8376D"/>
    <w:rsid w:val="00D874F9"/>
    <w:rsid w:val="00D91ACD"/>
    <w:rsid w:val="00DA498A"/>
    <w:rsid w:val="00DB259F"/>
    <w:rsid w:val="00DB36DD"/>
    <w:rsid w:val="00DC797A"/>
    <w:rsid w:val="00DD06E7"/>
    <w:rsid w:val="00DD1BA0"/>
    <w:rsid w:val="00DE2ED7"/>
    <w:rsid w:val="00DE4D99"/>
    <w:rsid w:val="00DF2546"/>
    <w:rsid w:val="00E12367"/>
    <w:rsid w:val="00E20340"/>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A7ED3"/>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1" type="connector" idref="#_x0000_s1026"/>
        <o:r id="V:Rule2" type="connector" idref="#_x0000_s1027"/>
        <o:r id="V:Rule3" type="connector" idref="#_x0000_s1028"/>
        <o:r id="V:Rule4" type="connector" idref="#_x0000_s1029"/>
        <o:r id="V:Rule5" type="connector" idref="#_x0000_s1045"/>
        <o:r id="V:Rule6" type="connector" idref="#_x0000_s1046"/>
        <o:r id="V:Rule7" type="connector" idref="#_x0000_s1047"/>
        <o:r id="V:Rule8" type="connector" idref="#_x0000_s1048"/>
      </o:rules>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268350630">
      <w:bodyDiv w:val="1"/>
      <w:marLeft w:val="0"/>
      <w:marRight w:val="0"/>
      <w:marTop w:val="0"/>
      <w:marBottom w:val="0"/>
      <w:divBdr>
        <w:top w:val="none" w:sz="0" w:space="0" w:color="auto"/>
        <w:left w:val="none" w:sz="0" w:space="0" w:color="auto"/>
        <w:bottom w:val="none" w:sz="0" w:space="0" w:color="auto"/>
        <w:right w:val="none" w:sz="0" w:space="0" w:color="auto"/>
      </w:divBdr>
      <w:divsChild>
        <w:div w:id="2039771199">
          <w:marLeft w:val="0"/>
          <w:marRight w:val="0"/>
          <w:marTop w:val="0"/>
          <w:marBottom w:val="0"/>
          <w:divBdr>
            <w:top w:val="none" w:sz="0" w:space="0" w:color="auto"/>
            <w:left w:val="none" w:sz="0" w:space="0" w:color="auto"/>
            <w:bottom w:val="none" w:sz="0" w:space="0" w:color="auto"/>
            <w:right w:val="none" w:sz="0" w:space="0" w:color="auto"/>
          </w:divBdr>
        </w:div>
      </w:divsChild>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71306-46E1-41F4-B84B-85E69483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1984</Words>
  <Characters>7588</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65</cp:revision>
  <cp:lastPrinted>2017-03-29T07:03:00Z</cp:lastPrinted>
  <dcterms:created xsi:type="dcterms:W3CDTF">2020-03-08T12:33:00Z</dcterms:created>
  <dcterms:modified xsi:type="dcterms:W3CDTF">2020-09-25T09:11:00Z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