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5A871332"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sidR="00F21087">
        <w:rPr>
          <w:rFonts w:ascii="Verdana" w:hAnsi="Verdana" w:cs="Verdana"/>
          <w:b/>
          <w:bCs/>
          <w:color w:val="0070C0"/>
        </w:rPr>
        <w:t>Upper and Lower Bounds</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170ED5AC" w14:textId="0AE0459C" w:rsidR="008C4BBD" w:rsidRPr="008C4BBD" w:rsidRDefault="008C4BBD" w:rsidP="008C4BBD">
      <w:pPr>
        <w:spacing w:line="360" w:lineRule="auto"/>
        <w:rPr>
          <w:rFonts w:ascii="Times New Roman" w:hAnsi="Times New Roman"/>
          <w:b/>
          <w:sz w:val="24"/>
          <w:szCs w:val="24"/>
        </w:rPr>
      </w:pPr>
      <w:r w:rsidRPr="008C4BBD">
        <w:rPr>
          <w:rFonts w:ascii="Times New Roman" w:hAnsi="Times New Roman"/>
          <w:b/>
          <w:sz w:val="24"/>
          <w:szCs w:val="24"/>
        </w:rPr>
        <w:lastRenderedPageBreak/>
        <w:t xml:space="preserve">Question </w:t>
      </w:r>
      <w:r>
        <w:rPr>
          <w:rFonts w:ascii="Times New Roman" w:hAnsi="Times New Roman"/>
          <w:b/>
          <w:sz w:val="24"/>
          <w:szCs w:val="24"/>
        </w:rPr>
        <w:t>1</w:t>
      </w:r>
      <w:r w:rsidRPr="008C4BBD">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8C4BBD" w:rsidRPr="008C4BBD" w14:paraId="24AD82AC" w14:textId="77777777" w:rsidTr="006605EF">
        <w:tc>
          <w:tcPr>
            <w:tcW w:w="851" w:type="dxa"/>
            <w:tcBorders>
              <w:bottom w:val="single" w:sz="4" w:space="0" w:color="auto"/>
            </w:tcBorders>
            <w:shd w:val="clear" w:color="auto" w:fill="C0C0C0"/>
          </w:tcPr>
          <w:p w14:paraId="2F27F3C3" w14:textId="77777777" w:rsidR="008C4BBD" w:rsidRPr="008C4BBD" w:rsidRDefault="008C4BBD" w:rsidP="008C4BBD">
            <w:pPr>
              <w:rPr>
                <w:rFonts w:ascii="Times New Roman" w:hAnsi="Times New Roman"/>
                <w:b/>
                <w:sz w:val="24"/>
                <w:szCs w:val="24"/>
              </w:rPr>
            </w:pPr>
            <w:r w:rsidRPr="008C4BBD">
              <w:rPr>
                <w:rFonts w:ascii="Times New Roman" w:hAnsi="Times New Roman"/>
                <w:b/>
                <w:sz w:val="24"/>
                <w:szCs w:val="24"/>
              </w:rPr>
              <w:t>Part</w:t>
            </w:r>
          </w:p>
        </w:tc>
        <w:tc>
          <w:tcPr>
            <w:tcW w:w="4403" w:type="dxa"/>
            <w:tcBorders>
              <w:bottom w:val="single" w:sz="4" w:space="0" w:color="auto"/>
            </w:tcBorders>
            <w:shd w:val="clear" w:color="auto" w:fill="C0C0C0"/>
          </w:tcPr>
          <w:p w14:paraId="2ABF563C" w14:textId="77777777" w:rsidR="008C4BBD" w:rsidRPr="008C4BBD" w:rsidRDefault="008C4BBD" w:rsidP="008C4BBD">
            <w:pPr>
              <w:rPr>
                <w:rFonts w:ascii="Times New Roman" w:hAnsi="Times New Roman"/>
                <w:b/>
                <w:sz w:val="24"/>
                <w:szCs w:val="24"/>
              </w:rPr>
            </w:pPr>
            <w:r w:rsidRPr="008C4BBD">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095BFFD6" w14:textId="77777777" w:rsidR="008C4BBD" w:rsidRPr="008C4BBD" w:rsidRDefault="008C4BBD" w:rsidP="008C4BBD">
            <w:pPr>
              <w:rPr>
                <w:rFonts w:ascii="Times New Roman" w:hAnsi="Times New Roman"/>
                <w:b/>
                <w:sz w:val="24"/>
                <w:szCs w:val="24"/>
              </w:rPr>
            </w:pPr>
            <w:r w:rsidRPr="008C4BBD">
              <w:rPr>
                <w:rFonts w:ascii="Times New Roman" w:hAnsi="Times New Roman"/>
                <w:b/>
                <w:sz w:val="24"/>
                <w:szCs w:val="24"/>
              </w:rPr>
              <w:t>Mark</w:t>
            </w:r>
          </w:p>
        </w:tc>
        <w:tc>
          <w:tcPr>
            <w:tcW w:w="4273" w:type="dxa"/>
            <w:tcBorders>
              <w:bottom w:val="single" w:sz="4" w:space="0" w:color="auto"/>
            </w:tcBorders>
            <w:shd w:val="clear" w:color="auto" w:fill="C0C0C0"/>
          </w:tcPr>
          <w:p w14:paraId="29726586" w14:textId="77777777" w:rsidR="008C4BBD" w:rsidRPr="008C4BBD" w:rsidRDefault="008C4BBD" w:rsidP="008C4BBD">
            <w:pPr>
              <w:rPr>
                <w:rFonts w:ascii="Times New Roman" w:hAnsi="Times New Roman"/>
                <w:b/>
                <w:sz w:val="24"/>
                <w:szCs w:val="24"/>
              </w:rPr>
            </w:pPr>
            <w:r w:rsidRPr="008C4BBD">
              <w:rPr>
                <w:rFonts w:ascii="Times New Roman" w:hAnsi="Times New Roman"/>
                <w:b/>
                <w:sz w:val="24"/>
                <w:szCs w:val="24"/>
              </w:rPr>
              <w:t>Notes</w:t>
            </w:r>
          </w:p>
        </w:tc>
      </w:tr>
      <w:tr w:rsidR="008C4BBD" w:rsidRPr="008C4BBD" w14:paraId="144D7083" w14:textId="77777777" w:rsidTr="006605EF">
        <w:tc>
          <w:tcPr>
            <w:tcW w:w="851" w:type="dxa"/>
            <w:tcBorders>
              <w:top w:val="single" w:sz="4" w:space="0" w:color="auto"/>
              <w:left w:val="single" w:sz="4" w:space="0" w:color="auto"/>
              <w:bottom w:val="single" w:sz="4" w:space="0" w:color="auto"/>
            </w:tcBorders>
          </w:tcPr>
          <w:p w14:paraId="2F7AD4C8" w14:textId="77777777" w:rsidR="008C4BBD" w:rsidRPr="008C4BBD" w:rsidRDefault="008C4BBD" w:rsidP="008C4BBD">
            <w:pPr>
              <w:spacing w:before="120" w:after="120"/>
              <w:jc w:val="center"/>
              <w:rPr>
                <w:rFonts w:ascii="Times New Roman" w:hAnsi="Times New Roman"/>
                <w:sz w:val="24"/>
                <w:szCs w:val="24"/>
              </w:rPr>
            </w:pPr>
          </w:p>
        </w:tc>
        <w:tc>
          <w:tcPr>
            <w:tcW w:w="4403" w:type="dxa"/>
            <w:tcBorders>
              <w:bottom w:val="single" w:sz="4" w:space="0" w:color="auto"/>
            </w:tcBorders>
          </w:tcPr>
          <w:p w14:paraId="1641BD66" w14:textId="77777777" w:rsidR="008C4BBD" w:rsidRPr="008C4BBD" w:rsidRDefault="008C4BBD" w:rsidP="008C4BBD">
            <w:pPr>
              <w:spacing w:before="120" w:after="120"/>
              <w:rPr>
                <w:rFonts w:ascii="Times New Roman" w:hAnsi="Times New Roman"/>
                <w:sz w:val="24"/>
                <w:szCs w:val="24"/>
              </w:rPr>
            </w:pPr>
            <w:r w:rsidRPr="008C4BBD">
              <w:rPr>
                <w:rFonts w:ascii="Times New Roman" w:hAnsi="Times New Roman"/>
                <w:sz w:val="24"/>
                <w:szCs w:val="24"/>
              </w:rPr>
              <w:t xml:space="preserve">4.755 ≤ </w:t>
            </w:r>
            <w:r w:rsidRPr="008C4BBD">
              <w:rPr>
                <w:rFonts w:ascii="Times New Roman" w:hAnsi="Times New Roman"/>
                <w:i/>
                <w:sz w:val="24"/>
                <w:szCs w:val="24"/>
              </w:rPr>
              <w:t>n</w:t>
            </w:r>
            <w:r w:rsidRPr="008C4BBD">
              <w:rPr>
                <w:rFonts w:ascii="Times New Roman" w:hAnsi="Times New Roman"/>
                <w:sz w:val="24"/>
                <w:szCs w:val="24"/>
              </w:rPr>
              <w:t xml:space="preserve"> &lt; 4.765</w:t>
            </w:r>
          </w:p>
        </w:tc>
        <w:tc>
          <w:tcPr>
            <w:tcW w:w="893" w:type="dxa"/>
            <w:tcBorders>
              <w:bottom w:val="single" w:sz="4" w:space="0" w:color="auto"/>
            </w:tcBorders>
          </w:tcPr>
          <w:p w14:paraId="730BA321" w14:textId="77777777" w:rsidR="008C4BBD" w:rsidRPr="008C4BBD" w:rsidRDefault="008C4BBD" w:rsidP="008C4BBD">
            <w:pPr>
              <w:spacing w:before="120" w:after="120"/>
              <w:jc w:val="center"/>
              <w:rPr>
                <w:rFonts w:ascii="Times New Roman" w:hAnsi="Times New Roman"/>
                <w:sz w:val="24"/>
                <w:szCs w:val="24"/>
              </w:rPr>
            </w:pPr>
            <w:r w:rsidRPr="008C4BBD">
              <w:rPr>
                <w:rFonts w:ascii="Times New Roman" w:hAnsi="Times New Roman"/>
                <w:sz w:val="24"/>
                <w:szCs w:val="24"/>
              </w:rPr>
              <w:t>B2</w:t>
            </w:r>
          </w:p>
        </w:tc>
        <w:tc>
          <w:tcPr>
            <w:tcW w:w="4273" w:type="dxa"/>
            <w:tcBorders>
              <w:bottom w:val="single" w:sz="4" w:space="0" w:color="auto"/>
            </w:tcBorders>
          </w:tcPr>
          <w:p w14:paraId="207E2838" w14:textId="77777777" w:rsidR="008C4BBD" w:rsidRPr="008C4BBD" w:rsidRDefault="008C4BBD" w:rsidP="008C4BBD">
            <w:pPr>
              <w:spacing w:before="120" w:after="120"/>
              <w:rPr>
                <w:rFonts w:ascii="Times New Roman" w:hAnsi="Times New Roman"/>
                <w:sz w:val="24"/>
                <w:szCs w:val="24"/>
              </w:rPr>
            </w:pPr>
            <w:r w:rsidRPr="008C4BBD">
              <w:rPr>
                <w:rFonts w:ascii="Times New Roman" w:hAnsi="Times New Roman"/>
                <w:sz w:val="24"/>
                <w:szCs w:val="24"/>
              </w:rPr>
              <w:t xml:space="preserve">These marks are given for the correct answer only </w:t>
            </w:r>
          </w:p>
          <w:p w14:paraId="22D9B04E" w14:textId="77777777" w:rsidR="008C4BBD" w:rsidRPr="008C4BBD" w:rsidRDefault="008C4BBD" w:rsidP="008C4BBD">
            <w:pPr>
              <w:spacing w:before="120" w:after="120"/>
              <w:rPr>
                <w:rFonts w:ascii="Times New Roman" w:hAnsi="Times New Roman"/>
                <w:sz w:val="24"/>
                <w:szCs w:val="24"/>
              </w:rPr>
            </w:pPr>
            <w:r w:rsidRPr="008C4BBD">
              <w:rPr>
                <w:rFonts w:ascii="Times New Roman" w:hAnsi="Times New Roman"/>
                <w:sz w:val="24"/>
                <w:szCs w:val="24"/>
              </w:rPr>
              <w:t>(One mark is given for 4.755 or 4.765 or 4.764</w:t>
            </w:r>
            <w:r w:rsidRPr="008C4BBD">
              <w:rPr>
                <w:rFonts w:ascii="Times New Roman" w:hAnsi="Times New Roman"/>
                <w:position w:val="-6"/>
                <w:sz w:val="24"/>
                <w:szCs w:val="24"/>
              </w:rPr>
              <w:object w:dxaOrig="180" w:dyaOrig="320" w14:anchorId="65B62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6pt" o:ole="">
                  <v:imagedata r:id="rId8" o:title=""/>
                </v:shape>
                <o:OLEObject Type="Embed" ProgID="Equation.3" ShapeID="_x0000_i1025" DrawAspect="Content" ObjectID="_1665905631" r:id="rId9"/>
              </w:object>
            </w:r>
            <w:r w:rsidRPr="008C4BBD">
              <w:rPr>
                <w:rFonts w:ascii="Times New Roman" w:hAnsi="Times New Roman"/>
                <w:sz w:val="24"/>
                <w:szCs w:val="24"/>
              </w:rPr>
              <w:t xml:space="preserve"> seen)</w:t>
            </w:r>
          </w:p>
        </w:tc>
      </w:tr>
    </w:tbl>
    <w:p w14:paraId="79E212B3" w14:textId="77777777" w:rsidR="008C4BBD" w:rsidRPr="008C4BBD" w:rsidRDefault="008C4BBD" w:rsidP="008C4BBD">
      <w:pPr>
        <w:rPr>
          <w:rFonts w:ascii="Times New Roman" w:hAnsi="Times New Roman"/>
          <w:sz w:val="24"/>
          <w:szCs w:val="24"/>
        </w:rPr>
      </w:pPr>
    </w:p>
    <w:p w14:paraId="27A30099" w14:textId="39EA0823" w:rsidR="00A54B51" w:rsidRPr="00A54B51" w:rsidRDefault="00A54B51" w:rsidP="00A54B51">
      <w:pPr>
        <w:spacing w:line="360" w:lineRule="auto"/>
        <w:jc w:val="both"/>
        <w:rPr>
          <w:rFonts w:ascii="Times New Roman" w:hAnsi="Times New Roman"/>
          <w:b/>
          <w:sz w:val="24"/>
          <w:szCs w:val="24"/>
        </w:rPr>
      </w:pPr>
      <w:r w:rsidRPr="00A54B51">
        <w:rPr>
          <w:rFonts w:ascii="Times New Roman" w:hAnsi="Times New Roman"/>
          <w:b/>
          <w:sz w:val="24"/>
          <w:szCs w:val="24"/>
        </w:rPr>
        <w:t xml:space="preserve">Question </w:t>
      </w:r>
      <w:r>
        <w:rPr>
          <w:rFonts w:ascii="Times New Roman" w:hAnsi="Times New Roman"/>
          <w:b/>
          <w:sz w:val="24"/>
          <w:szCs w:val="24"/>
        </w:rPr>
        <w:t>2</w:t>
      </w:r>
      <w:r w:rsidRPr="00A54B51">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623"/>
        <w:gridCol w:w="871"/>
        <w:gridCol w:w="3479"/>
      </w:tblGrid>
      <w:tr w:rsidR="00A54B51" w:rsidRPr="00A54B51" w14:paraId="2F6885CF" w14:textId="77777777" w:rsidTr="006605EF">
        <w:tc>
          <w:tcPr>
            <w:tcW w:w="851" w:type="dxa"/>
            <w:shd w:val="clear" w:color="auto" w:fill="C0C0C0"/>
          </w:tcPr>
          <w:p w14:paraId="335AC6F9" w14:textId="77777777" w:rsidR="00A54B51" w:rsidRPr="00A54B51" w:rsidRDefault="00A54B51" w:rsidP="00A54B51">
            <w:pPr>
              <w:rPr>
                <w:rFonts w:ascii="Times New Roman" w:hAnsi="Times New Roman"/>
                <w:b/>
                <w:sz w:val="24"/>
                <w:szCs w:val="24"/>
              </w:rPr>
            </w:pPr>
            <w:r w:rsidRPr="00A54B51">
              <w:rPr>
                <w:rFonts w:ascii="Times New Roman" w:hAnsi="Times New Roman"/>
                <w:b/>
                <w:sz w:val="24"/>
                <w:szCs w:val="24"/>
              </w:rPr>
              <w:t>Part</w:t>
            </w:r>
          </w:p>
        </w:tc>
        <w:tc>
          <w:tcPr>
            <w:tcW w:w="4403" w:type="dxa"/>
            <w:shd w:val="clear" w:color="auto" w:fill="C0C0C0"/>
          </w:tcPr>
          <w:p w14:paraId="3C900CAF" w14:textId="77777777" w:rsidR="00A54B51" w:rsidRPr="00A54B51" w:rsidRDefault="00A54B51" w:rsidP="00A54B51">
            <w:pPr>
              <w:rPr>
                <w:rFonts w:ascii="Times New Roman" w:hAnsi="Times New Roman"/>
                <w:b/>
                <w:sz w:val="24"/>
                <w:szCs w:val="24"/>
              </w:rPr>
            </w:pPr>
            <w:r w:rsidRPr="00A54B51">
              <w:rPr>
                <w:rFonts w:ascii="Times New Roman" w:hAnsi="Times New Roman"/>
                <w:b/>
                <w:sz w:val="24"/>
                <w:szCs w:val="24"/>
              </w:rPr>
              <w:t>Working or answer an examiner might expect to see</w:t>
            </w:r>
          </w:p>
        </w:tc>
        <w:tc>
          <w:tcPr>
            <w:tcW w:w="893" w:type="dxa"/>
            <w:shd w:val="clear" w:color="auto" w:fill="C0C0C0"/>
          </w:tcPr>
          <w:p w14:paraId="7D436153" w14:textId="77777777" w:rsidR="00A54B51" w:rsidRPr="00A54B51" w:rsidRDefault="00A54B51" w:rsidP="00A54B51">
            <w:pPr>
              <w:rPr>
                <w:rFonts w:ascii="Times New Roman" w:hAnsi="Times New Roman"/>
                <w:b/>
                <w:sz w:val="24"/>
                <w:szCs w:val="24"/>
              </w:rPr>
            </w:pPr>
            <w:r w:rsidRPr="00A54B51">
              <w:rPr>
                <w:rFonts w:ascii="Times New Roman" w:hAnsi="Times New Roman"/>
                <w:b/>
                <w:sz w:val="24"/>
                <w:szCs w:val="24"/>
              </w:rPr>
              <w:t>Mark</w:t>
            </w:r>
          </w:p>
        </w:tc>
        <w:tc>
          <w:tcPr>
            <w:tcW w:w="4273" w:type="dxa"/>
            <w:shd w:val="clear" w:color="auto" w:fill="C0C0C0"/>
          </w:tcPr>
          <w:p w14:paraId="1CF99F7F" w14:textId="77777777" w:rsidR="00A54B51" w:rsidRPr="00A54B51" w:rsidRDefault="00A54B51" w:rsidP="00A54B51">
            <w:pPr>
              <w:rPr>
                <w:rFonts w:ascii="Times New Roman" w:hAnsi="Times New Roman"/>
                <w:b/>
                <w:sz w:val="24"/>
                <w:szCs w:val="24"/>
              </w:rPr>
            </w:pPr>
            <w:r w:rsidRPr="00A54B51">
              <w:rPr>
                <w:rFonts w:ascii="Times New Roman" w:hAnsi="Times New Roman"/>
                <w:b/>
                <w:sz w:val="24"/>
                <w:szCs w:val="24"/>
              </w:rPr>
              <w:t>Notes</w:t>
            </w:r>
          </w:p>
        </w:tc>
      </w:tr>
      <w:tr w:rsidR="00A54B51" w:rsidRPr="00A54B51" w14:paraId="10238F60" w14:textId="77777777" w:rsidTr="006605EF">
        <w:trPr>
          <w:trHeight w:val="230"/>
        </w:trPr>
        <w:tc>
          <w:tcPr>
            <w:tcW w:w="851" w:type="dxa"/>
            <w:vMerge w:val="restart"/>
          </w:tcPr>
          <w:p w14:paraId="57E2124A" w14:textId="77777777" w:rsidR="00A54B51" w:rsidRPr="00A54B51" w:rsidRDefault="00A54B51" w:rsidP="00A54B51">
            <w:pPr>
              <w:spacing w:before="120" w:after="120"/>
              <w:jc w:val="center"/>
              <w:rPr>
                <w:rFonts w:ascii="Times New Roman" w:hAnsi="Times New Roman"/>
                <w:sz w:val="24"/>
                <w:szCs w:val="24"/>
              </w:rPr>
            </w:pPr>
          </w:p>
        </w:tc>
        <w:tc>
          <w:tcPr>
            <w:tcW w:w="4403" w:type="dxa"/>
            <w:vMerge w:val="restart"/>
          </w:tcPr>
          <w:p w14:paraId="16E494A6" w14:textId="77777777" w:rsidR="00A54B51" w:rsidRPr="00A54B51" w:rsidRDefault="00A54B51" w:rsidP="00A54B51">
            <w:pPr>
              <w:spacing w:before="120" w:after="120"/>
              <w:rPr>
                <w:rFonts w:ascii="Times New Roman" w:hAnsi="Times New Roman"/>
                <w:sz w:val="24"/>
                <w:szCs w:val="24"/>
              </w:rPr>
            </w:pPr>
            <w:r w:rsidRPr="00A54B51">
              <w:rPr>
                <w:rFonts w:ascii="Times New Roman" w:hAnsi="Times New Roman"/>
                <w:sz w:val="24"/>
                <w:szCs w:val="24"/>
              </w:rPr>
              <w:t xml:space="preserve">8.3 </w:t>
            </w:r>
            <w:r w:rsidRPr="00A54B51">
              <w:rPr>
                <w:rFonts w:ascii="Times New Roman" w:hAnsi="Times New Roman"/>
                <w:sz w:val="24"/>
                <w:szCs w:val="24"/>
              </w:rPr>
              <w:sym w:font="Symbol" w:char="F0A3"/>
            </w:r>
            <w:r w:rsidRPr="00A54B51">
              <w:rPr>
                <w:rFonts w:ascii="Times New Roman" w:hAnsi="Times New Roman"/>
                <w:sz w:val="24"/>
                <w:szCs w:val="24"/>
              </w:rPr>
              <w:t xml:space="preserve"> </w:t>
            </w:r>
            <w:r w:rsidRPr="00A54B51">
              <w:rPr>
                <w:rFonts w:ascii="Times New Roman" w:hAnsi="Times New Roman"/>
                <w:i/>
                <w:sz w:val="24"/>
                <w:szCs w:val="24"/>
              </w:rPr>
              <w:t>y</w:t>
            </w:r>
            <w:r w:rsidRPr="00A54B51">
              <w:rPr>
                <w:rFonts w:ascii="Times New Roman" w:hAnsi="Times New Roman"/>
                <w:sz w:val="24"/>
                <w:szCs w:val="24"/>
              </w:rPr>
              <w:t xml:space="preserve"> &lt; 8.4</w:t>
            </w:r>
          </w:p>
        </w:tc>
        <w:tc>
          <w:tcPr>
            <w:tcW w:w="893" w:type="dxa"/>
          </w:tcPr>
          <w:p w14:paraId="5A277021" w14:textId="77777777" w:rsidR="00A54B51" w:rsidRPr="00A54B51" w:rsidRDefault="00A54B51" w:rsidP="00A54B51">
            <w:pPr>
              <w:spacing w:before="120" w:after="120"/>
              <w:jc w:val="center"/>
              <w:rPr>
                <w:rFonts w:ascii="Times New Roman" w:hAnsi="Times New Roman"/>
                <w:sz w:val="24"/>
                <w:szCs w:val="24"/>
              </w:rPr>
            </w:pPr>
            <w:r w:rsidRPr="00A54B51">
              <w:rPr>
                <w:rFonts w:ascii="Times New Roman" w:hAnsi="Times New Roman"/>
                <w:sz w:val="24"/>
                <w:szCs w:val="24"/>
              </w:rPr>
              <w:t>B1</w:t>
            </w:r>
          </w:p>
        </w:tc>
        <w:tc>
          <w:tcPr>
            <w:tcW w:w="4273" w:type="dxa"/>
          </w:tcPr>
          <w:p w14:paraId="36059B4C" w14:textId="77777777" w:rsidR="00A54B51" w:rsidRPr="00A54B51" w:rsidRDefault="00A54B51" w:rsidP="00A54B51">
            <w:pPr>
              <w:spacing w:before="120" w:after="120"/>
              <w:rPr>
                <w:rFonts w:ascii="TimesNewRomanPSMT" w:hAnsi="TimesNewRomanPSMT" w:cs="TimesNewRomanPSMT"/>
                <w:sz w:val="24"/>
                <w:szCs w:val="24"/>
              </w:rPr>
            </w:pPr>
            <w:r w:rsidRPr="00A54B51">
              <w:rPr>
                <w:rFonts w:ascii="TimesNewRomanPSMT" w:hAnsi="TimesNewRomanPSMT" w:cs="TimesNewRomanPSMT"/>
                <w:sz w:val="24"/>
                <w:szCs w:val="24"/>
              </w:rPr>
              <w:t>This mark is given for either 8.3 or 8.4 seen in the correct position</w:t>
            </w:r>
          </w:p>
        </w:tc>
      </w:tr>
      <w:tr w:rsidR="00A54B51" w:rsidRPr="00A54B51" w14:paraId="1A27A0D3" w14:textId="77777777" w:rsidTr="006605EF">
        <w:tc>
          <w:tcPr>
            <w:tcW w:w="851" w:type="dxa"/>
            <w:vMerge/>
          </w:tcPr>
          <w:p w14:paraId="3F400468" w14:textId="77777777" w:rsidR="00A54B51" w:rsidRPr="00A54B51" w:rsidRDefault="00A54B51" w:rsidP="00A54B51">
            <w:pPr>
              <w:spacing w:before="120" w:after="120"/>
              <w:jc w:val="center"/>
              <w:rPr>
                <w:rFonts w:ascii="Times New Roman" w:hAnsi="Times New Roman"/>
                <w:sz w:val="24"/>
                <w:szCs w:val="24"/>
              </w:rPr>
            </w:pPr>
          </w:p>
        </w:tc>
        <w:tc>
          <w:tcPr>
            <w:tcW w:w="4403" w:type="dxa"/>
            <w:vMerge/>
          </w:tcPr>
          <w:p w14:paraId="15F5DBE8" w14:textId="77777777" w:rsidR="00A54B51" w:rsidRPr="00A54B51" w:rsidRDefault="00A54B51" w:rsidP="00A54B51">
            <w:pPr>
              <w:spacing w:before="120" w:after="120"/>
              <w:rPr>
                <w:rFonts w:ascii="Times New Roman" w:hAnsi="Times New Roman"/>
                <w:sz w:val="24"/>
                <w:szCs w:val="24"/>
              </w:rPr>
            </w:pPr>
          </w:p>
        </w:tc>
        <w:tc>
          <w:tcPr>
            <w:tcW w:w="893" w:type="dxa"/>
          </w:tcPr>
          <w:p w14:paraId="140209C2" w14:textId="77777777" w:rsidR="00A54B51" w:rsidRPr="00A54B51" w:rsidRDefault="00A54B51" w:rsidP="00A54B51">
            <w:pPr>
              <w:spacing w:before="120" w:after="120"/>
              <w:jc w:val="center"/>
              <w:rPr>
                <w:rFonts w:ascii="Times New Roman" w:hAnsi="Times New Roman"/>
                <w:sz w:val="24"/>
                <w:szCs w:val="24"/>
              </w:rPr>
            </w:pPr>
            <w:r w:rsidRPr="00A54B51">
              <w:rPr>
                <w:rFonts w:ascii="Times New Roman" w:hAnsi="Times New Roman"/>
                <w:sz w:val="24"/>
                <w:szCs w:val="24"/>
              </w:rPr>
              <w:t>B1</w:t>
            </w:r>
          </w:p>
        </w:tc>
        <w:tc>
          <w:tcPr>
            <w:tcW w:w="4273" w:type="dxa"/>
          </w:tcPr>
          <w:p w14:paraId="2D3D0CFA" w14:textId="77777777" w:rsidR="00A54B51" w:rsidRPr="00A54B51" w:rsidRDefault="00A54B51" w:rsidP="00A54B51">
            <w:pPr>
              <w:spacing w:before="120" w:after="120"/>
              <w:rPr>
                <w:rFonts w:ascii="Times New Roman" w:hAnsi="Times New Roman"/>
                <w:sz w:val="24"/>
                <w:szCs w:val="24"/>
              </w:rPr>
            </w:pPr>
            <w:r w:rsidRPr="00A54B51">
              <w:rPr>
                <w:rFonts w:ascii="Times New Roman" w:hAnsi="Times New Roman"/>
                <w:sz w:val="24"/>
                <w:szCs w:val="24"/>
              </w:rPr>
              <w:t>This mark is given for the correct answer only</w:t>
            </w:r>
          </w:p>
        </w:tc>
      </w:tr>
    </w:tbl>
    <w:p w14:paraId="7D51757F" w14:textId="77777777" w:rsidR="00A54B51" w:rsidRPr="00A54B51" w:rsidRDefault="00A54B51" w:rsidP="00A54B51">
      <w:pPr>
        <w:rPr>
          <w:rFonts w:ascii="Times New Roman" w:hAnsi="Times New Roman"/>
          <w:sz w:val="24"/>
          <w:szCs w:val="24"/>
        </w:rPr>
      </w:pPr>
    </w:p>
    <w:p w14:paraId="2E8CDA63" w14:textId="436613D1" w:rsidR="00F4294D" w:rsidRPr="00F4294D" w:rsidRDefault="00F4294D" w:rsidP="00F4294D">
      <w:pPr>
        <w:spacing w:line="360" w:lineRule="auto"/>
        <w:jc w:val="both"/>
        <w:rPr>
          <w:rFonts w:ascii="Times New Roman" w:hAnsi="Times New Roman"/>
          <w:b/>
          <w:sz w:val="24"/>
          <w:szCs w:val="24"/>
        </w:rPr>
      </w:pPr>
      <w:r w:rsidRPr="00F4294D">
        <w:rPr>
          <w:rFonts w:ascii="Times New Roman" w:hAnsi="Times New Roman"/>
          <w:b/>
          <w:sz w:val="24"/>
          <w:szCs w:val="24"/>
        </w:rPr>
        <w:t xml:space="preserve">Question </w:t>
      </w:r>
      <w:r>
        <w:rPr>
          <w:rFonts w:ascii="Times New Roman" w:hAnsi="Times New Roman"/>
          <w:b/>
          <w:sz w:val="24"/>
          <w:szCs w:val="24"/>
        </w:rPr>
        <w:t>3</w:t>
      </w:r>
      <w:r w:rsidRPr="00F4294D">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F4294D" w:rsidRPr="00F4294D" w14:paraId="19F6CDE5" w14:textId="77777777" w:rsidTr="006605EF">
        <w:tc>
          <w:tcPr>
            <w:tcW w:w="851" w:type="dxa"/>
            <w:tcBorders>
              <w:bottom w:val="single" w:sz="4" w:space="0" w:color="auto"/>
            </w:tcBorders>
            <w:shd w:val="clear" w:color="auto" w:fill="C0C0C0"/>
          </w:tcPr>
          <w:p w14:paraId="6CA2C8DA" w14:textId="77777777" w:rsidR="00F4294D" w:rsidRPr="00F4294D" w:rsidRDefault="00F4294D" w:rsidP="00F4294D">
            <w:pPr>
              <w:rPr>
                <w:rFonts w:ascii="Times New Roman" w:hAnsi="Times New Roman"/>
                <w:b/>
                <w:sz w:val="24"/>
                <w:szCs w:val="24"/>
              </w:rPr>
            </w:pPr>
            <w:r w:rsidRPr="00F4294D">
              <w:rPr>
                <w:rFonts w:ascii="Times New Roman" w:hAnsi="Times New Roman"/>
                <w:b/>
                <w:sz w:val="24"/>
                <w:szCs w:val="24"/>
              </w:rPr>
              <w:t>Part</w:t>
            </w:r>
          </w:p>
        </w:tc>
        <w:tc>
          <w:tcPr>
            <w:tcW w:w="4403" w:type="dxa"/>
            <w:tcBorders>
              <w:bottom w:val="single" w:sz="4" w:space="0" w:color="auto"/>
            </w:tcBorders>
            <w:shd w:val="clear" w:color="auto" w:fill="C0C0C0"/>
          </w:tcPr>
          <w:p w14:paraId="3C003893" w14:textId="77777777" w:rsidR="00F4294D" w:rsidRPr="00F4294D" w:rsidRDefault="00F4294D" w:rsidP="00F4294D">
            <w:pPr>
              <w:rPr>
                <w:rFonts w:ascii="Times New Roman" w:hAnsi="Times New Roman"/>
                <w:b/>
                <w:sz w:val="24"/>
                <w:szCs w:val="24"/>
              </w:rPr>
            </w:pPr>
            <w:r w:rsidRPr="00F4294D">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6F873019" w14:textId="77777777" w:rsidR="00F4294D" w:rsidRPr="00F4294D" w:rsidRDefault="00F4294D" w:rsidP="00F4294D">
            <w:pPr>
              <w:rPr>
                <w:rFonts w:ascii="Times New Roman" w:hAnsi="Times New Roman"/>
                <w:b/>
                <w:sz w:val="24"/>
                <w:szCs w:val="24"/>
              </w:rPr>
            </w:pPr>
            <w:r w:rsidRPr="00F4294D">
              <w:rPr>
                <w:rFonts w:ascii="Times New Roman" w:hAnsi="Times New Roman"/>
                <w:b/>
                <w:sz w:val="24"/>
                <w:szCs w:val="24"/>
              </w:rPr>
              <w:t>Mark</w:t>
            </w:r>
          </w:p>
        </w:tc>
        <w:tc>
          <w:tcPr>
            <w:tcW w:w="4273" w:type="dxa"/>
            <w:tcBorders>
              <w:bottom w:val="single" w:sz="4" w:space="0" w:color="auto"/>
            </w:tcBorders>
            <w:shd w:val="clear" w:color="auto" w:fill="C0C0C0"/>
          </w:tcPr>
          <w:p w14:paraId="304D20F9" w14:textId="77777777" w:rsidR="00F4294D" w:rsidRPr="00F4294D" w:rsidRDefault="00F4294D" w:rsidP="00F4294D">
            <w:pPr>
              <w:rPr>
                <w:rFonts w:ascii="Times New Roman" w:hAnsi="Times New Roman"/>
                <w:b/>
                <w:sz w:val="24"/>
                <w:szCs w:val="24"/>
              </w:rPr>
            </w:pPr>
            <w:r w:rsidRPr="00F4294D">
              <w:rPr>
                <w:rFonts w:ascii="Times New Roman" w:hAnsi="Times New Roman"/>
                <w:b/>
                <w:sz w:val="24"/>
                <w:szCs w:val="24"/>
              </w:rPr>
              <w:t>Notes</w:t>
            </w:r>
          </w:p>
        </w:tc>
      </w:tr>
      <w:tr w:rsidR="00F4294D" w:rsidRPr="00F4294D" w14:paraId="023998E1" w14:textId="77777777" w:rsidTr="006605EF">
        <w:trPr>
          <w:trHeight w:val="230"/>
        </w:trPr>
        <w:tc>
          <w:tcPr>
            <w:tcW w:w="851" w:type="dxa"/>
            <w:tcBorders>
              <w:top w:val="single" w:sz="4" w:space="0" w:color="auto"/>
              <w:left w:val="single" w:sz="4" w:space="0" w:color="auto"/>
            </w:tcBorders>
            <w:shd w:val="clear" w:color="auto" w:fill="auto"/>
          </w:tcPr>
          <w:p w14:paraId="2C459113" w14:textId="77777777" w:rsidR="00F4294D" w:rsidRPr="00F4294D" w:rsidRDefault="00F4294D" w:rsidP="00F4294D">
            <w:pPr>
              <w:spacing w:before="120" w:after="120"/>
              <w:jc w:val="center"/>
              <w:rPr>
                <w:rFonts w:ascii="Times New Roman" w:hAnsi="Times New Roman"/>
                <w:sz w:val="24"/>
                <w:szCs w:val="24"/>
              </w:rPr>
            </w:pPr>
            <w:r w:rsidRPr="00F4294D">
              <w:rPr>
                <w:rFonts w:ascii="Times New Roman" w:hAnsi="Times New Roman"/>
                <w:sz w:val="24"/>
                <w:szCs w:val="24"/>
              </w:rPr>
              <w:t>(a)</w:t>
            </w:r>
          </w:p>
        </w:tc>
        <w:tc>
          <w:tcPr>
            <w:tcW w:w="4403" w:type="dxa"/>
            <w:tcBorders>
              <w:bottom w:val="single" w:sz="4" w:space="0" w:color="auto"/>
            </w:tcBorders>
          </w:tcPr>
          <w:p w14:paraId="03DB594D" w14:textId="77777777" w:rsidR="00F4294D" w:rsidRPr="00F4294D" w:rsidRDefault="00F4294D" w:rsidP="00F4294D">
            <w:pPr>
              <w:spacing w:before="120" w:after="120" w:line="260" w:lineRule="atLeast"/>
              <w:rPr>
                <w:rFonts w:ascii="Times New Roman" w:hAnsi="Times New Roman"/>
                <w:sz w:val="24"/>
                <w:szCs w:val="24"/>
              </w:rPr>
            </w:pPr>
            <w:r w:rsidRPr="00F4294D">
              <w:rPr>
                <w:rFonts w:ascii="Times New Roman" w:hAnsi="Times New Roman"/>
                <w:position w:val="-24"/>
                <w:sz w:val="24"/>
                <w:szCs w:val="24"/>
              </w:rPr>
              <w:object w:dxaOrig="400" w:dyaOrig="620" w14:anchorId="445290E1">
                <v:shape id="_x0000_i1026" type="#_x0000_t75" style="width:20pt;height:31pt" o:ole="">
                  <v:imagedata r:id="rId10" o:title=""/>
                </v:shape>
                <o:OLEObject Type="Embed" ProgID="Equation.3" ShapeID="_x0000_i1026" DrawAspect="Content" ObjectID="_1665905632" r:id="rId11"/>
              </w:object>
            </w:r>
            <w:r w:rsidRPr="00F4294D">
              <w:rPr>
                <w:rFonts w:ascii="Times New Roman" w:hAnsi="Times New Roman"/>
                <w:sz w:val="24"/>
                <w:szCs w:val="24"/>
              </w:rPr>
              <w:t xml:space="preserve"> = 0.625</w:t>
            </w:r>
          </w:p>
        </w:tc>
        <w:tc>
          <w:tcPr>
            <w:tcW w:w="893" w:type="dxa"/>
            <w:tcBorders>
              <w:top w:val="single" w:sz="4" w:space="0" w:color="auto"/>
              <w:bottom w:val="single" w:sz="4" w:space="0" w:color="auto"/>
            </w:tcBorders>
          </w:tcPr>
          <w:p w14:paraId="10FD98D2" w14:textId="77777777" w:rsidR="00F4294D" w:rsidRPr="00F4294D" w:rsidRDefault="00F4294D" w:rsidP="00F4294D">
            <w:pPr>
              <w:spacing w:before="120" w:after="120" w:line="260" w:lineRule="atLeast"/>
              <w:jc w:val="center"/>
              <w:rPr>
                <w:rFonts w:ascii="Times New Roman" w:hAnsi="Times New Roman"/>
                <w:sz w:val="24"/>
                <w:szCs w:val="24"/>
              </w:rPr>
            </w:pPr>
            <w:r w:rsidRPr="00F4294D">
              <w:rPr>
                <w:rFonts w:ascii="Times New Roman" w:hAnsi="Times New Roman"/>
                <w:sz w:val="24"/>
                <w:szCs w:val="24"/>
              </w:rPr>
              <w:t>1</w:t>
            </w:r>
          </w:p>
        </w:tc>
        <w:tc>
          <w:tcPr>
            <w:tcW w:w="4273" w:type="dxa"/>
            <w:tcBorders>
              <w:bottom w:val="single" w:sz="4" w:space="0" w:color="auto"/>
            </w:tcBorders>
          </w:tcPr>
          <w:p w14:paraId="6BDC6C74" w14:textId="77777777" w:rsidR="00F4294D" w:rsidRPr="00F4294D" w:rsidRDefault="00F4294D" w:rsidP="00F4294D">
            <w:pPr>
              <w:spacing w:before="120" w:after="120" w:line="260" w:lineRule="atLeast"/>
              <w:rPr>
                <w:rFonts w:ascii="Times New Roman" w:hAnsi="Times New Roman"/>
                <w:sz w:val="24"/>
                <w:szCs w:val="24"/>
              </w:rPr>
            </w:pPr>
            <w:r w:rsidRPr="00F4294D">
              <w:rPr>
                <w:rFonts w:ascii="Times New Roman" w:hAnsi="Times New Roman"/>
                <w:sz w:val="24"/>
                <w:szCs w:val="24"/>
              </w:rPr>
              <w:t>This mark is given for the correct answer only</w:t>
            </w:r>
          </w:p>
        </w:tc>
      </w:tr>
      <w:tr w:rsidR="00F4294D" w:rsidRPr="00F4294D" w14:paraId="499C2D5D" w14:textId="77777777" w:rsidTr="006605EF">
        <w:tc>
          <w:tcPr>
            <w:tcW w:w="851" w:type="dxa"/>
            <w:vMerge w:val="restart"/>
            <w:tcBorders>
              <w:left w:val="single" w:sz="4" w:space="0" w:color="auto"/>
            </w:tcBorders>
            <w:shd w:val="clear" w:color="auto" w:fill="auto"/>
          </w:tcPr>
          <w:p w14:paraId="76AA913A" w14:textId="77777777" w:rsidR="00F4294D" w:rsidRPr="00F4294D" w:rsidRDefault="00F4294D" w:rsidP="00F4294D">
            <w:pPr>
              <w:spacing w:before="120" w:after="120"/>
              <w:jc w:val="center"/>
              <w:rPr>
                <w:rFonts w:ascii="Times New Roman" w:hAnsi="Times New Roman"/>
                <w:sz w:val="24"/>
                <w:szCs w:val="24"/>
              </w:rPr>
            </w:pPr>
            <w:r w:rsidRPr="00F4294D">
              <w:rPr>
                <w:rFonts w:ascii="Times New Roman" w:hAnsi="Times New Roman"/>
                <w:sz w:val="24"/>
                <w:szCs w:val="24"/>
              </w:rPr>
              <w:t>(b)</w:t>
            </w:r>
          </w:p>
        </w:tc>
        <w:tc>
          <w:tcPr>
            <w:tcW w:w="4403" w:type="dxa"/>
            <w:tcBorders>
              <w:top w:val="single" w:sz="4" w:space="0" w:color="auto"/>
              <w:bottom w:val="single" w:sz="4" w:space="0" w:color="auto"/>
            </w:tcBorders>
          </w:tcPr>
          <w:p w14:paraId="089265B2" w14:textId="77777777" w:rsidR="00F4294D" w:rsidRPr="00F4294D" w:rsidRDefault="00F4294D" w:rsidP="00F4294D">
            <w:pPr>
              <w:spacing w:before="120" w:after="120" w:line="260" w:lineRule="atLeast"/>
              <w:rPr>
                <w:rFonts w:ascii="Times New Roman" w:hAnsi="Times New Roman"/>
                <w:sz w:val="24"/>
                <w:szCs w:val="24"/>
              </w:rPr>
            </w:pPr>
          </w:p>
        </w:tc>
        <w:tc>
          <w:tcPr>
            <w:tcW w:w="893" w:type="dxa"/>
            <w:tcBorders>
              <w:top w:val="single" w:sz="4" w:space="0" w:color="auto"/>
              <w:bottom w:val="single" w:sz="4" w:space="0" w:color="auto"/>
            </w:tcBorders>
          </w:tcPr>
          <w:p w14:paraId="73541F60" w14:textId="77777777" w:rsidR="00F4294D" w:rsidRPr="00F4294D" w:rsidRDefault="00F4294D" w:rsidP="00F4294D">
            <w:pPr>
              <w:spacing w:before="120" w:after="120" w:line="260" w:lineRule="atLeast"/>
              <w:jc w:val="center"/>
              <w:rPr>
                <w:rFonts w:ascii="Times New Roman" w:hAnsi="Times New Roman"/>
                <w:sz w:val="24"/>
                <w:szCs w:val="24"/>
              </w:rPr>
            </w:pPr>
            <w:r w:rsidRPr="00F4294D">
              <w:rPr>
                <w:rFonts w:ascii="Times New Roman" w:hAnsi="Times New Roman"/>
                <w:sz w:val="24"/>
                <w:szCs w:val="24"/>
              </w:rPr>
              <w:t>1</w:t>
            </w:r>
          </w:p>
        </w:tc>
        <w:tc>
          <w:tcPr>
            <w:tcW w:w="4273" w:type="dxa"/>
            <w:tcBorders>
              <w:top w:val="single" w:sz="4" w:space="0" w:color="auto"/>
              <w:bottom w:val="single" w:sz="4" w:space="0" w:color="auto"/>
            </w:tcBorders>
          </w:tcPr>
          <w:p w14:paraId="7D448B2D" w14:textId="77777777" w:rsidR="00F4294D" w:rsidRPr="00F4294D" w:rsidRDefault="00F4294D" w:rsidP="00F4294D">
            <w:pPr>
              <w:spacing w:before="120" w:after="120" w:line="260" w:lineRule="atLeast"/>
              <w:rPr>
                <w:rFonts w:ascii="Times New Roman" w:hAnsi="Times New Roman"/>
                <w:sz w:val="24"/>
                <w:szCs w:val="24"/>
              </w:rPr>
            </w:pPr>
            <w:r w:rsidRPr="00F4294D">
              <w:rPr>
                <w:rFonts w:ascii="Times New Roman" w:hAnsi="Times New Roman"/>
                <w:sz w:val="24"/>
                <w:szCs w:val="24"/>
              </w:rPr>
              <w:t>This mark is given for 9.75 and 9.85 seen</w:t>
            </w:r>
          </w:p>
        </w:tc>
      </w:tr>
      <w:tr w:rsidR="00F4294D" w:rsidRPr="00F4294D" w14:paraId="5362E01E" w14:textId="77777777" w:rsidTr="006605EF">
        <w:tc>
          <w:tcPr>
            <w:tcW w:w="851" w:type="dxa"/>
            <w:vMerge/>
            <w:tcBorders>
              <w:left w:val="single" w:sz="4" w:space="0" w:color="auto"/>
              <w:bottom w:val="single" w:sz="4" w:space="0" w:color="auto"/>
            </w:tcBorders>
            <w:shd w:val="clear" w:color="auto" w:fill="auto"/>
          </w:tcPr>
          <w:p w14:paraId="078537E8" w14:textId="77777777" w:rsidR="00F4294D" w:rsidRPr="00F4294D" w:rsidRDefault="00F4294D" w:rsidP="00F4294D">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1CBE8112" w14:textId="77777777" w:rsidR="00F4294D" w:rsidRPr="00F4294D" w:rsidRDefault="00F4294D" w:rsidP="00F4294D">
            <w:pPr>
              <w:spacing w:before="120" w:after="120" w:line="260" w:lineRule="atLeast"/>
              <w:rPr>
                <w:rFonts w:ascii="Times New Roman" w:hAnsi="Times New Roman"/>
                <w:sz w:val="24"/>
                <w:szCs w:val="24"/>
              </w:rPr>
            </w:pPr>
            <w:r w:rsidRPr="00F4294D">
              <w:rPr>
                <w:rFonts w:ascii="Times New Roman" w:hAnsi="Times New Roman"/>
                <w:sz w:val="24"/>
                <w:szCs w:val="24"/>
              </w:rPr>
              <w:t xml:space="preserve">9.75 </w:t>
            </w:r>
            <w:r w:rsidRPr="00F4294D">
              <w:rPr>
                <w:rFonts w:ascii="Times New Roman" w:hAnsi="Times New Roman"/>
                <w:sz w:val="24"/>
                <w:szCs w:val="24"/>
              </w:rPr>
              <w:sym w:font="Symbol" w:char="F0A3"/>
            </w:r>
            <w:r w:rsidRPr="00F4294D">
              <w:rPr>
                <w:rFonts w:ascii="Times New Roman" w:hAnsi="Times New Roman"/>
                <w:sz w:val="24"/>
                <w:szCs w:val="24"/>
              </w:rPr>
              <w:t xml:space="preserve"> </w:t>
            </w:r>
            <w:r w:rsidRPr="00F4294D">
              <w:rPr>
                <w:rFonts w:ascii="Times New Roman" w:hAnsi="Times New Roman"/>
                <w:i/>
                <w:sz w:val="24"/>
                <w:szCs w:val="24"/>
              </w:rPr>
              <w:t>x</w:t>
            </w:r>
            <w:r w:rsidRPr="00F4294D">
              <w:rPr>
                <w:rFonts w:ascii="Times New Roman" w:hAnsi="Times New Roman"/>
                <w:sz w:val="24"/>
                <w:szCs w:val="24"/>
              </w:rPr>
              <w:t xml:space="preserve"> &lt; 9.85</w:t>
            </w:r>
          </w:p>
        </w:tc>
        <w:tc>
          <w:tcPr>
            <w:tcW w:w="893" w:type="dxa"/>
            <w:tcBorders>
              <w:top w:val="single" w:sz="4" w:space="0" w:color="auto"/>
              <w:bottom w:val="single" w:sz="4" w:space="0" w:color="auto"/>
            </w:tcBorders>
          </w:tcPr>
          <w:p w14:paraId="536A5572" w14:textId="77777777" w:rsidR="00F4294D" w:rsidRPr="00F4294D" w:rsidRDefault="00F4294D" w:rsidP="00F4294D">
            <w:pPr>
              <w:spacing w:before="120" w:after="120" w:line="260" w:lineRule="atLeast"/>
              <w:jc w:val="center"/>
              <w:rPr>
                <w:rFonts w:ascii="Times New Roman" w:hAnsi="Times New Roman"/>
                <w:sz w:val="24"/>
                <w:szCs w:val="24"/>
              </w:rPr>
            </w:pPr>
            <w:r w:rsidRPr="00F4294D">
              <w:rPr>
                <w:rFonts w:ascii="Times New Roman" w:hAnsi="Times New Roman"/>
                <w:sz w:val="24"/>
                <w:szCs w:val="24"/>
              </w:rPr>
              <w:t>1</w:t>
            </w:r>
          </w:p>
        </w:tc>
        <w:tc>
          <w:tcPr>
            <w:tcW w:w="4273" w:type="dxa"/>
            <w:tcBorders>
              <w:top w:val="single" w:sz="4" w:space="0" w:color="auto"/>
              <w:bottom w:val="single" w:sz="4" w:space="0" w:color="auto"/>
            </w:tcBorders>
          </w:tcPr>
          <w:p w14:paraId="315CE250" w14:textId="77777777" w:rsidR="00F4294D" w:rsidRPr="00F4294D" w:rsidRDefault="00F4294D" w:rsidP="00F4294D">
            <w:pPr>
              <w:spacing w:before="120" w:after="120" w:line="260" w:lineRule="atLeast"/>
              <w:rPr>
                <w:rFonts w:ascii="Times New Roman" w:hAnsi="Times New Roman"/>
                <w:sz w:val="24"/>
                <w:szCs w:val="24"/>
              </w:rPr>
            </w:pPr>
            <w:r w:rsidRPr="00F4294D">
              <w:rPr>
                <w:rFonts w:ascii="Times New Roman" w:hAnsi="Times New Roman"/>
                <w:sz w:val="24"/>
                <w:szCs w:val="24"/>
              </w:rPr>
              <w:t>This mark is given for the correct answer only</w:t>
            </w:r>
          </w:p>
        </w:tc>
      </w:tr>
    </w:tbl>
    <w:p w14:paraId="133CBC90" w14:textId="77777777" w:rsidR="00F4294D" w:rsidRPr="00F4294D" w:rsidRDefault="00F4294D" w:rsidP="00F4294D">
      <w:pPr>
        <w:jc w:val="both"/>
        <w:rPr>
          <w:rFonts w:ascii="Times New Roman" w:hAnsi="Times New Roman"/>
          <w:b/>
          <w:sz w:val="24"/>
          <w:szCs w:val="24"/>
        </w:rPr>
      </w:pPr>
    </w:p>
    <w:p w14:paraId="01A5CB88" w14:textId="4CC8C09C" w:rsidR="00CF18B5" w:rsidRPr="00CF18B5" w:rsidRDefault="00CF18B5" w:rsidP="00CF18B5">
      <w:pPr>
        <w:autoSpaceDE w:val="0"/>
        <w:autoSpaceDN w:val="0"/>
        <w:adjustRightInd w:val="0"/>
        <w:spacing w:line="360" w:lineRule="auto"/>
        <w:jc w:val="both"/>
        <w:rPr>
          <w:rFonts w:ascii="Times New Roman" w:hAnsi="Times New Roman"/>
          <w:b/>
          <w:sz w:val="24"/>
          <w:szCs w:val="24"/>
        </w:rPr>
      </w:pPr>
      <w:r w:rsidRPr="00CF18B5">
        <w:rPr>
          <w:rFonts w:ascii="Times New Roman" w:hAnsi="Times New Roman"/>
          <w:b/>
          <w:sz w:val="24"/>
          <w:szCs w:val="24"/>
        </w:rPr>
        <w:t xml:space="preserve">Question </w:t>
      </w:r>
      <w:r>
        <w:rPr>
          <w:rFonts w:ascii="Times New Roman" w:hAnsi="Times New Roman"/>
          <w:b/>
          <w:sz w:val="24"/>
          <w:szCs w:val="24"/>
        </w:rPr>
        <w:t>4</w:t>
      </w:r>
      <w:r w:rsidRPr="00CF18B5">
        <w:rPr>
          <w:rFonts w:ascii="Times New Roman" w:hAnsi="Times New Roman"/>
          <w:b/>
          <w:sz w:val="24"/>
          <w:szCs w:val="24"/>
        </w:rPr>
        <w:t xml:space="preserve"> (Total 2 marks)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616"/>
        <w:gridCol w:w="871"/>
        <w:gridCol w:w="3486"/>
      </w:tblGrid>
      <w:tr w:rsidR="00CF18B5" w:rsidRPr="00CF18B5" w14:paraId="7965104D" w14:textId="77777777" w:rsidTr="006605EF">
        <w:tc>
          <w:tcPr>
            <w:tcW w:w="851" w:type="dxa"/>
            <w:tcBorders>
              <w:bottom w:val="single" w:sz="4" w:space="0" w:color="auto"/>
            </w:tcBorders>
            <w:shd w:val="clear" w:color="auto" w:fill="C0C0C0"/>
          </w:tcPr>
          <w:p w14:paraId="507DDF6C" w14:textId="77777777" w:rsidR="00CF18B5" w:rsidRPr="00CF18B5" w:rsidRDefault="00CF18B5" w:rsidP="00CF18B5">
            <w:pPr>
              <w:rPr>
                <w:rFonts w:ascii="Times New Roman" w:hAnsi="Times New Roman"/>
                <w:b/>
                <w:sz w:val="24"/>
                <w:szCs w:val="24"/>
              </w:rPr>
            </w:pPr>
            <w:r w:rsidRPr="00CF18B5">
              <w:rPr>
                <w:rFonts w:ascii="Times New Roman" w:hAnsi="Times New Roman"/>
                <w:b/>
                <w:sz w:val="24"/>
                <w:szCs w:val="24"/>
              </w:rPr>
              <w:t>Part</w:t>
            </w:r>
          </w:p>
        </w:tc>
        <w:tc>
          <w:tcPr>
            <w:tcW w:w="4403" w:type="dxa"/>
            <w:tcBorders>
              <w:bottom w:val="single" w:sz="4" w:space="0" w:color="auto"/>
            </w:tcBorders>
            <w:shd w:val="clear" w:color="auto" w:fill="C0C0C0"/>
          </w:tcPr>
          <w:p w14:paraId="07F102DD" w14:textId="77777777" w:rsidR="00CF18B5" w:rsidRPr="00CF18B5" w:rsidRDefault="00CF18B5" w:rsidP="00CF18B5">
            <w:pPr>
              <w:rPr>
                <w:rFonts w:ascii="Times New Roman" w:hAnsi="Times New Roman"/>
                <w:b/>
                <w:sz w:val="24"/>
                <w:szCs w:val="24"/>
              </w:rPr>
            </w:pPr>
            <w:r w:rsidRPr="00CF18B5">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440781F2" w14:textId="77777777" w:rsidR="00CF18B5" w:rsidRPr="00CF18B5" w:rsidRDefault="00CF18B5" w:rsidP="00CF18B5">
            <w:pPr>
              <w:rPr>
                <w:rFonts w:ascii="Times New Roman" w:hAnsi="Times New Roman"/>
                <w:b/>
                <w:sz w:val="24"/>
                <w:szCs w:val="24"/>
              </w:rPr>
            </w:pPr>
            <w:r w:rsidRPr="00CF18B5">
              <w:rPr>
                <w:rFonts w:ascii="Times New Roman" w:hAnsi="Times New Roman"/>
                <w:b/>
                <w:sz w:val="24"/>
                <w:szCs w:val="24"/>
              </w:rPr>
              <w:t>Mark</w:t>
            </w:r>
          </w:p>
        </w:tc>
        <w:tc>
          <w:tcPr>
            <w:tcW w:w="4273" w:type="dxa"/>
            <w:tcBorders>
              <w:bottom w:val="single" w:sz="4" w:space="0" w:color="auto"/>
            </w:tcBorders>
            <w:shd w:val="clear" w:color="auto" w:fill="C0C0C0"/>
          </w:tcPr>
          <w:p w14:paraId="6F10FA73" w14:textId="77777777" w:rsidR="00CF18B5" w:rsidRPr="00CF18B5" w:rsidRDefault="00CF18B5" w:rsidP="00CF18B5">
            <w:pPr>
              <w:rPr>
                <w:rFonts w:ascii="Times New Roman" w:hAnsi="Times New Roman"/>
                <w:b/>
                <w:sz w:val="24"/>
                <w:szCs w:val="24"/>
              </w:rPr>
            </w:pPr>
            <w:r w:rsidRPr="00CF18B5">
              <w:rPr>
                <w:rFonts w:ascii="Times New Roman" w:hAnsi="Times New Roman"/>
                <w:b/>
                <w:sz w:val="24"/>
                <w:szCs w:val="24"/>
              </w:rPr>
              <w:t>Notes</w:t>
            </w:r>
          </w:p>
        </w:tc>
      </w:tr>
      <w:tr w:rsidR="00CF18B5" w:rsidRPr="00CF18B5" w14:paraId="44F1CBA9" w14:textId="77777777" w:rsidTr="006605EF">
        <w:tc>
          <w:tcPr>
            <w:tcW w:w="851" w:type="dxa"/>
            <w:shd w:val="clear" w:color="auto" w:fill="auto"/>
          </w:tcPr>
          <w:p w14:paraId="352F43FF" w14:textId="77777777" w:rsidR="00CF18B5" w:rsidRPr="00CF18B5" w:rsidRDefault="00CF18B5" w:rsidP="00CF18B5">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7150685F" w14:textId="77777777" w:rsidR="00CF18B5" w:rsidRPr="00CF18B5" w:rsidRDefault="00CF18B5" w:rsidP="00CF18B5">
            <w:pPr>
              <w:spacing w:before="120" w:after="120"/>
              <w:rPr>
                <w:rFonts w:ascii="Times New Roman" w:hAnsi="Times New Roman"/>
                <w:sz w:val="24"/>
                <w:szCs w:val="24"/>
              </w:rPr>
            </w:pPr>
            <w:r w:rsidRPr="00CF18B5">
              <w:rPr>
                <w:rFonts w:ascii="Times New Roman" w:hAnsi="Times New Roman"/>
                <w:sz w:val="24"/>
                <w:szCs w:val="24"/>
              </w:rPr>
              <w:t xml:space="preserve">7.3 </w:t>
            </w:r>
            <w:r w:rsidRPr="00CF18B5">
              <w:rPr>
                <w:rFonts w:ascii="Times New Roman" w:hAnsi="Times New Roman"/>
                <w:sz w:val="24"/>
                <w:szCs w:val="24"/>
              </w:rPr>
              <w:sym w:font="Symbol" w:char="F0A3"/>
            </w:r>
            <w:r w:rsidRPr="00CF18B5">
              <w:rPr>
                <w:rFonts w:ascii="Times New Roman" w:hAnsi="Times New Roman"/>
                <w:sz w:val="24"/>
                <w:szCs w:val="24"/>
              </w:rPr>
              <w:t xml:space="preserve"> </w:t>
            </w:r>
            <w:r w:rsidRPr="00CF18B5">
              <w:rPr>
                <w:rFonts w:ascii="Times New Roman" w:hAnsi="Times New Roman"/>
                <w:i/>
                <w:sz w:val="24"/>
                <w:szCs w:val="24"/>
              </w:rPr>
              <w:t>x</w:t>
            </w:r>
            <w:r w:rsidRPr="00CF18B5">
              <w:rPr>
                <w:rFonts w:ascii="Times New Roman" w:hAnsi="Times New Roman"/>
                <w:sz w:val="24"/>
                <w:szCs w:val="24"/>
              </w:rPr>
              <w:t xml:space="preserve"> &lt; 7.4</w:t>
            </w:r>
          </w:p>
        </w:tc>
        <w:tc>
          <w:tcPr>
            <w:tcW w:w="893" w:type="dxa"/>
            <w:tcBorders>
              <w:top w:val="single" w:sz="4" w:space="0" w:color="auto"/>
              <w:bottom w:val="single" w:sz="4" w:space="0" w:color="auto"/>
            </w:tcBorders>
          </w:tcPr>
          <w:p w14:paraId="34C10371" w14:textId="77777777" w:rsidR="00CF18B5" w:rsidRPr="00CF18B5" w:rsidRDefault="00CF18B5" w:rsidP="00CF18B5">
            <w:pPr>
              <w:spacing w:before="120" w:after="120"/>
              <w:jc w:val="center"/>
              <w:rPr>
                <w:rFonts w:ascii="Times New Roman" w:hAnsi="Times New Roman"/>
                <w:sz w:val="24"/>
                <w:szCs w:val="24"/>
              </w:rPr>
            </w:pPr>
            <w:r w:rsidRPr="00CF18B5">
              <w:rPr>
                <w:rFonts w:ascii="Times New Roman" w:hAnsi="Times New Roman"/>
                <w:sz w:val="24"/>
                <w:szCs w:val="24"/>
              </w:rPr>
              <w:t>B2</w:t>
            </w:r>
          </w:p>
        </w:tc>
        <w:tc>
          <w:tcPr>
            <w:tcW w:w="4273" w:type="dxa"/>
            <w:tcBorders>
              <w:top w:val="single" w:sz="4" w:space="0" w:color="auto"/>
              <w:bottom w:val="single" w:sz="4" w:space="0" w:color="auto"/>
            </w:tcBorders>
          </w:tcPr>
          <w:p w14:paraId="6BADD480" w14:textId="77777777" w:rsidR="00CF18B5" w:rsidRPr="00CF18B5" w:rsidRDefault="00CF18B5" w:rsidP="00CF18B5">
            <w:pPr>
              <w:spacing w:before="120" w:after="120"/>
              <w:rPr>
                <w:rFonts w:ascii="Times New Roman" w:hAnsi="Times New Roman"/>
                <w:sz w:val="24"/>
                <w:szCs w:val="24"/>
              </w:rPr>
            </w:pPr>
            <w:r w:rsidRPr="00CF18B5">
              <w:rPr>
                <w:rFonts w:ascii="Times New Roman" w:hAnsi="Times New Roman"/>
                <w:sz w:val="24"/>
                <w:szCs w:val="24"/>
              </w:rPr>
              <w:t>These two marks are given for a correct answer only</w:t>
            </w:r>
          </w:p>
          <w:p w14:paraId="06BE1329" w14:textId="77777777" w:rsidR="00CF18B5" w:rsidRPr="00CF18B5" w:rsidRDefault="00CF18B5" w:rsidP="00CF18B5">
            <w:pPr>
              <w:spacing w:before="120" w:after="120"/>
              <w:rPr>
                <w:rFonts w:ascii="Times New Roman" w:hAnsi="Times New Roman"/>
                <w:sz w:val="24"/>
                <w:szCs w:val="24"/>
              </w:rPr>
            </w:pPr>
            <w:r w:rsidRPr="00CF18B5">
              <w:rPr>
                <w:rFonts w:ascii="Times New Roman" w:hAnsi="Times New Roman"/>
                <w:sz w:val="24"/>
                <w:szCs w:val="24"/>
              </w:rPr>
              <w:t>(B1 is given for numbers 7.3 and 7.4 seen)</w:t>
            </w:r>
          </w:p>
        </w:tc>
      </w:tr>
    </w:tbl>
    <w:p w14:paraId="0B1EDBFA" w14:textId="77777777" w:rsidR="00CF18B5" w:rsidRPr="00CF18B5" w:rsidRDefault="00CF18B5" w:rsidP="00CF18B5">
      <w:pPr>
        <w:jc w:val="both"/>
        <w:rPr>
          <w:rFonts w:ascii="Times New Roman" w:hAnsi="Times New Roman"/>
          <w:b/>
          <w:sz w:val="24"/>
          <w:szCs w:val="24"/>
        </w:rPr>
      </w:pPr>
      <w:r w:rsidRPr="00CF18B5">
        <w:rPr>
          <w:rFonts w:ascii="Times New Roman" w:hAnsi="Times New Roman"/>
          <w:b/>
          <w:sz w:val="24"/>
          <w:szCs w:val="24"/>
        </w:rPr>
        <w:t xml:space="preserve"> </w:t>
      </w:r>
    </w:p>
    <w:p w14:paraId="09AB6D06" w14:textId="77777777" w:rsidR="004022CC" w:rsidRDefault="004022CC">
      <w:pPr>
        <w:rPr>
          <w:rFonts w:ascii="Times New Roman" w:hAnsi="Times New Roman"/>
          <w:b/>
          <w:sz w:val="24"/>
          <w:szCs w:val="24"/>
        </w:rPr>
      </w:pPr>
      <w:r>
        <w:rPr>
          <w:rFonts w:ascii="Times New Roman" w:hAnsi="Times New Roman"/>
          <w:b/>
          <w:sz w:val="24"/>
          <w:szCs w:val="24"/>
        </w:rPr>
        <w:br w:type="page"/>
      </w:r>
    </w:p>
    <w:p w14:paraId="68F87BDE" w14:textId="486BC63E" w:rsidR="004022CC" w:rsidRPr="004022CC" w:rsidRDefault="004022CC" w:rsidP="004022CC">
      <w:pPr>
        <w:spacing w:line="360" w:lineRule="auto"/>
        <w:jc w:val="both"/>
        <w:rPr>
          <w:rFonts w:ascii="Times New Roman" w:hAnsi="Times New Roman"/>
          <w:b/>
          <w:sz w:val="24"/>
          <w:szCs w:val="24"/>
        </w:rPr>
      </w:pPr>
      <w:r w:rsidRPr="004022CC">
        <w:rPr>
          <w:rFonts w:ascii="Times New Roman" w:hAnsi="Times New Roman"/>
          <w:b/>
          <w:sz w:val="24"/>
          <w:szCs w:val="24"/>
        </w:rPr>
        <w:lastRenderedPageBreak/>
        <w:t xml:space="preserve">Question </w:t>
      </w:r>
      <w:r w:rsidR="00A5494A">
        <w:rPr>
          <w:rFonts w:ascii="Times New Roman" w:hAnsi="Times New Roman"/>
          <w:b/>
          <w:sz w:val="24"/>
          <w:szCs w:val="24"/>
        </w:rPr>
        <w:t>5</w:t>
      </w:r>
      <w:r w:rsidRPr="004022CC">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589"/>
        <w:gridCol w:w="870"/>
        <w:gridCol w:w="3515"/>
      </w:tblGrid>
      <w:tr w:rsidR="004022CC" w:rsidRPr="004022CC" w14:paraId="1A6A1D34" w14:textId="77777777" w:rsidTr="006605EF">
        <w:trPr>
          <w:tblHeader/>
        </w:trPr>
        <w:tc>
          <w:tcPr>
            <w:tcW w:w="851" w:type="dxa"/>
            <w:shd w:val="clear" w:color="auto" w:fill="C0C0C0"/>
          </w:tcPr>
          <w:p w14:paraId="1FB4E252" w14:textId="77777777" w:rsidR="004022CC" w:rsidRPr="004022CC" w:rsidRDefault="004022CC" w:rsidP="004022CC">
            <w:pPr>
              <w:rPr>
                <w:rFonts w:ascii="Times New Roman" w:hAnsi="Times New Roman"/>
                <w:b/>
                <w:sz w:val="24"/>
                <w:szCs w:val="24"/>
              </w:rPr>
            </w:pPr>
            <w:r w:rsidRPr="004022CC">
              <w:rPr>
                <w:rFonts w:ascii="Times New Roman" w:hAnsi="Times New Roman"/>
                <w:b/>
                <w:sz w:val="24"/>
                <w:szCs w:val="24"/>
              </w:rPr>
              <w:t>Part</w:t>
            </w:r>
          </w:p>
        </w:tc>
        <w:tc>
          <w:tcPr>
            <w:tcW w:w="4403" w:type="dxa"/>
            <w:shd w:val="clear" w:color="auto" w:fill="C0C0C0"/>
          </w:tcPr>
          <w:p w14:paraId="795B2220" w14:textId="77777777" w:rsidR="004022CC" w:rsidRPr="004022CC" w:rsidRDefault="004022CC" w:rsidP="004022CC">
            <w:pPr>
              <w:rPr>
                <w:rFonts w:ascii="Times New Roman" w:hAnsi="Times New Roman"/>
                <w:b/>
                <w:sz w:val="24"/>
                <w:szCs w:val="24"/>
              </w:rPr>
            </w:pPr>
            <w:r w:rsidRPr="004022CC">
              <w:rPr>
                <w:rFonts w:ascii="Times New Roman" w:hAnsi="Times New Roman"/>
                <w:b/>
                <w:sz w:val="24"/>
                <w:szCs w:val="24"/>
              </w:rPr>
              <w:t>Working or answer an examiner might expect to see</w:t>
            </w:r>
          </w:p>
        </w:tc>
        <w:tc>
          <w:tcPr>
            <w:tcW w:w="893" w:type="dxa"/>
            <w:shd w:val="clear" w:color="auto" w:fill="C0C0C0"/>
          </w:tcPr>
          <w:p w14:paraId="38392AA0" w14:textId="77777777" w:rsidR="004022CC" w:rsidRPr="004022CC" w:rsidRDefault="004022CC" w:rsidP="004022CC">
            <w:pPr>
              <w:rPr>
                <w:rFonts w:ascii="Times New Roman" w:hAnsi="Times New Roman"/>
                <w:b/>
                <w:sz w:val="24"/>
                <w:szCs w:val="24"/>
              </w:rPr>
            </w:pPr>
            <w:r w:rsidRPr="004022CC">
              <w:rPr>
                <w:rFonts w:ascii="Times New Roman" w:hAnsi="Times New Roman"/>
                <w:b/>
                <w:sz w:val="24"/>
                <w:szCs w:val="24"/>
              </w:rPr>
              <w:t>Mark</w:t>
            </w:r>
          </w:p>
        </w:tc>
        <w:tc>
          <w:tcPr>
            <w:tcW w:w="4273" w:type="dxa"/>
            <w:shd w:val="clear" w:color="auto" w:fill="C0C0C0"/>
          </w:tcPr>
          <w:p w14:paraId="0424FF7D" w14:textId="77777777" w:rsidR="004022CC" w:rsidRPr="004022CC" w:rsidRDefault="004022CC" w:rsidP="004022CC">
            <w:pPr>
              <w:rPr>
                <w:rFonts w:ascii="Times New Roman" w:hAnsi="Times New Roman"/>
                <w:b/>
                <w:sz w:val="24"/>
                <w:szCs w:val="24"/>
              </w:rPr>
            </w:pPr>
            <w:r w:rsidRPr="004022CC">
              <w:rPr>
                <w:rFonts w:ascii="Times New Roman" w:hAnsi="Times New Roman"/>
                <w:b/>
                <w:sz w:val="24"/>
                <w:szCs w:val="24"/>
              </w:rPr>
              <w:t>Notes</w:t>
            </w:r>
          </w:p>
        </w:tc>
      </w:tr>
      <w:tr w:rsidR="004022CC" w:rsidRPr="004022CC" w14:paraId="364CAF08" w14:textId="77777777" w:rsidTr="006605EF">
        <w:trPr>
          <w:trHeight w:val="230"/>
        </w:trPr>
        <w:tc>
          <w:tcPr>
            <w:tcW w:w="851" w:type="dxa"/>
            <w:vMerge w:val="restart"/>
          </w:tcPr>
          <w:p w14:paraId="73EF0F9B" w14:textId="77777777" w:rsidR="004022CC" w:rsidRPr="004022CC" w:rsidRDefault="004022CC" w:rsidP="004022CC">
            <w:pPr>
              <w:spacing w:before="120" w:after="120"/>
              <w:jc w:val="center"/>
              <w:rPr>
                <w:rFonts w:ascii="Times New Roman" w:hAnsi="Times New Roman"/>
                <w:sz w:val="24"/>
                <w:szCs w:val="24"/>
              </w:rPr>
            </w:pPr>
          </w:p>
        </w:tc>
        <w:tc>
          <w:tcPr>
            <w:tcW w:w="4403" w:type="dxa"/>
            <w:vMerge w:val="restart"/>
          </w:tcPr>
          <w:p w14:paraId="3536A498" w14:textId="77777777" w:rsidR="004022CC" w:rsidRPr="004022CC" w:rsidRDefault="004022CC" w:rsidP="004022CC">
            <w:pPr>
              <w:spacing w:before="120" w:after="120"/>
              <w:rPr>
                <w:rFonts w:ascii="Times New Roman" w:hAnsi="Times New Roman"/>
                <w:sz w:val="24"/>
                <w:szCs w:val="24"/>
              </w:rPr>
            </w:pPr>
            <w:r w:rsidRPr="004022CC">
              <w:rPr>
                <w:rFonts w:ascii="Times New Roman" w:hAnsi="Times New Roman"/>
                <w:sz w:val="24"/>
                <w:szCs w:val="24"/>
              </w:rPr>
              <w:t xml:space="preserve">7 </w:t>
            </w:r>
            <w:r w:rsidRPr="004022CC">
              <w:rPr>
                <w:rFonts w:ascii="Times New Roman" w:hAnsi="Times New Roman"/>
                <w:sz w:val="24"/>
                <w:szCs w:val="24"/>
              </w:rPr>
              <w:sym w:font="Symbol" w:char="F0A3"/>
            </w:r>
            <w:r w:rsidRPr="004022CC">
              <w:rPr>
                <w:rFonts w:ascii="Times New Roman" w:hAnsi="Times New Roman"/>
                <w:sz w:val="24"/>
                <w:szCs w:val="24"/>
              </w:rPr>
              <w:t xml:space="preserve"> </w:t>
            </w:r>
            <w:r w:rsidRPr="004022CC">
              <w:rPr>
                <w:rFonts w:ascii="Times New Roman" w:hAnsi="Times New Roman"/>
                <w:i/>
                <w:sz w:val="24"/>
                <w:szCs w:val="24"/>
              </w:rPr>
              <w:t>N</w:t>
            </w:r>
            <w:r w:rsidRPr="004022CC">
              <w:rPr>
                <w:rFonts w:ascii="Times New Roman" w:hAnsi="Times New Roman"/>
                <w:sz w:val="24"/>
                <w:szCs w:val="24"/>
              </w:rPr>
              <w:t xml:space="preserve"> &lt; 8</w:t>
            </w:r>
          </w:p>
        </w:tc>
        <w:tc>
          <w:tcPr>
            <w:tcW w:w="893" w:type="dxa"/>
          </w:tcPr>
          <w:p w14:paraId="0C553BA8" w14:textId="77777777" w:rsidR="004022CC" w:rsidRPr="004022CC" w:rsidRDefault="004022CC" w:rsidP="004022CC">
            <w:pPr>
              <w:spacing w:before="120" w:after="120"/>
              <w:jc w:val="center"/>
              <w:rPr>
                <w:rFonts w:ascii="Times New Roman" w:hAnsi="Times New Roman"/>
                <w:sz w:val="24"/>
                <w:szCs w:val="24"/>
              </w:rPr>
            </w:pPr>
            <w:r w:rsidRPr="004022CC">
              <w:rPr>
                <w:rFonts w:ascii="Times New Roman" w:hAnsi="Times New Roman"/>
                <w:sz w:val="24"/>
                <w:szCs w:val="24"/>
              </w:rPr>
              <w:t>M1</w:t>
            </w:r>
          </w:p>
        </w:tc>
        <w:tc>
          <w:tcPr>
            <w:tcW w:w="4273" w:type="dxa"/>
          </w:tcPr>
          <w:p w14:paraId="3CDE46BE" w14:textId="77777777" w:rsidR="004022CC" w:rsidRPr="004022CC" w:rsidRDefault="004022CC" w:rsidP="004022CC">
            <w:pPr>
              <w:spacing w:before="120" w:after="120"/>
              <w:rPr>
                <w:rFonts w:ascii="Times New Roman" w:hAnsi="Times New Roman"/>
                <w:sz w:val="24"/>
                <w:szCs w:val="24"/>
              </w:rPr>
            </w:pPr>
            <w:r w:rsidRPr="004022CC">
              <w:rPr>
                <w:rFonts w:ascii="Times New Roman" w:hAnsi="Times New Roman"/>
                <w:sz w:val="24"/>
                <w:szCs w:val="24"/>
              </w:rPr>
              <w:t>This mark is given for identifying the numbers 7 and 8</w:t>
            </w:r>
          </w:p>
        </w:tc>
      </w:tr>
      <w:tr w:rsidR="004022CC" w:rsidRPr="004022CC" w14:paraId="643099DE" w14:textId="77777777" w:rsidTr="006605EF">
        <w:tc>
          <w:tcPr>
            <w:tcW w:w="851" w:type="dxa"/>
            <w:vMerge/>
          </w:tcPr>
          <w:p w14:paraId="36E38EBD" w14:textId="77777777" w:rsidR="004022CC" w:rsidRPr="004022CC" w:rsidRDefault="004022CC" w:rsidP="004022CC">
            <w:pPr>
              <w:spacing w:before="120" w:after="120"/>
              <w:jc w:val="center"/>
              <w:rPr>
                <w:rFonts w:ascii="Times New Roman" w:hAnsi="Times New Roman"/>
                <w:sz w:val="24"/>
                <w:szCs w:val="24"/>
              </w:rPr>
            </w:pPr>
          </w:p>
        </w:tc>
        <w:tc>
          <w:tcPr>
            <w:tcW w:w="4403" w:type="dxa"/>
            <w:vMerge/>
          </w:tcPr>
          <w:p w14:paraId="52E7B16A" w14:textId="77777777" w:rsidR="004022CC" w:rsidRPr="004022CC" w:rsidRDefault="004022CC" w:rsidP="004022CC">
            <w:pPr>
              <w:spacing w:before="120" w:after="120"/>
              <w:rPr>
                <w:rFonts w:ascii="Times New Roman" w:hAnsi="Times New Roman"/>
                <w:sz w:val="24"/>
                <w:szCs w:val="24"/>
              </w:rPr>
            </w:pPr>
          </w:p>
        </w:tc>
        <w:tc>
          <w:tcPr>
            <w:tcW w:w="893" w:type="dxa"/>
          </w:tcPr>
          <w:p w14:paraId="1D8E17A9" w14:textId="77777777" w:rsidR="004022CC" w:rsidRPr="004022CC" w:rsidRDefault="004022CC" w:rsidP="004022CC">
            <w:pPr>
              <w:spacing w:before="120" w:after="120"/>
              <w:jc w:val="center"/>
              <w:rPr>
                <w:rFonts w:ascii="Times New Roman" w:hAnsi="Times New Roman"/>
                <w:sz w:val="24"/>
                <w:szCs w:val="24"/>
              </w:rPr>
            </w:pPr>
            <w:r w:rsidRPr="004022CC">
              <w:rPr>
                <w:rFonts w:ascii="Times New Roman" w:hAnsi="Times New Roman"/>
                <w:sz w:val="24"/>
                <w:szCs w:val="24"/>
              </w:rPr>
              <w:t>A1</w:t>
            </w:r>
          </w:p>
        </w:tc>
        <w:tc>
          <w:tcPr>
            <w:tcW w:w="4273" w:type="dxa"/>
          </w:tcPr>
          <w:p w14:paraId="6F2E744D" w14:textId="77777777" w:rsidR="004022CC" w:rsidRPr="004022CC" w:rsidRDefault="004022CC" w:rsidP="004022CC">
            <w:pPr>
              <w:spacing w:before="120" w:after="120"/>
              <w:rPr>
                <w:rFonts w:ascii="Times New Roman" w:hAnsi="Times New Roman"/>
                <w:sz w:val="24"/>
                <w:szCs w:val="24"/>
              </w:rPr>
            </w:pPr>
            <w:r w:rsidRPr="004022CC">
              <w:rPr>
                <w:rFonts w:ascii="Times New Roman" w:hAnsi="Times New Roman"/>
                <w:sz w:val="24"/>
                <w:szCs w:val="24"/>
              </w:rPr>
              <w:t>This mark is given for the correct answer only</w:t>
            </w:r>
          </w:p>
        </w:tc>
      </w:tr>
    </w:tbl>
    <w:p w14:paraId="378BC911" w14:textId="77777777" w:rsidR="004022CC" w:rsidRPr="004022CC" w:rsidRDefault="004022CC" w:rsidP="004022CC">
      <w:pPr>
        <w:jc w:val="both"/>
        <w:rPr>
          <w:rFonts w:ascii="Times New Roman" w:hAnsi="Times New Roman"/>
          <w:b/>
          <w:sz w:val="24"/>
          <w:szCs w:val="24"/>
        </w:rPr>
      </w:pPr>
    </w:p>
    <w:p w14:paraId="17BF4953" w14:textId="77777777" w:rsidR="00D31CD5" w:rsidRPr="008E2443" w:rsidRDefault="00D31CD5" w:rsidP="00D31CD5">
      <w:pPr>
        <w:spacing w:line="360" w:lineRule="auto"/>
        <w:rPr>
          <w:rFonts w:ascii="Times New Roman" w:hAnsi="Times New Roman"/>
          <w:b/>
          <w:sz w:val="24"/>
          <w:szCs w:val="24"/>
        </w:rPr>
      </w:pPr>
      <w:r w:rsidRPr="008E2443">
        <w:rPr>
          <w:rFonts w:ascii="Times New Roman" w:hAnsi="Times New Roman"/>
          <w:b/>
          <w:sz w:val="24"/>
          <w:szCs w:val="24"/>
        </w:rPr>
        <w:t xml:space="preserve">Question </w:t>
      </w:r>
      <w:r>
        <w:rPr>
          <w:rFonts w:ascii="Times New Roman" w:hAnsi="Times New Roman"/>
          <w:b/>
          <w:sz w:val="24"/>
          <w:szCs w:val="24"/>
        </w:rPr>
        <w:t>6</w:t>
      </w:r>
      <w:r w:rsidRPr="008E2443">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671"/>
        <w:gridCol w:w="871"/>
        <w:gridCol w:w="3432"/>
      </w:tblGrid>
      <w:tr w:rsidR="00D31CD5" w:rsidRPr="008E2443" w14:paraId="7C7D6524" w14:textId="77777777" w:rsidTr="007958ED">
        <w:tc>
          <w:tcPr>
            <w:tcW w:w="851" w:type="dxa"/>
            <w:tcBorders>
              <w:bottom w:val="single" w:sz="4" w:space="0" w:color="auto"/>
            </w:tcBorders>
            <w:shd w:val="clear" w:color="auto" w:fill="C0C0C0"/>
          </w:tcPr>
          <w:p w14:paraId="206CC4A7" w14:textId="77777777" w:rsidR="00D31CD5" w:rsidRPr="008E2443" w:rsidRDefault="00D31CD5" w:rsidP="007958ED">
            <w:pPr>
              <w:rPr>
                <w:rFonts w:ascii="Times New Roman" w:hAnsi="Times New Roman"/>
                <w:b/>
                <w:sz w:val="24"/>
                <w:szCs w:val="24"/>
              </w:rPr>
            </w:pPr>
            <w:r w:rsidRPr="008E2443">
              <w:rPr>
                <w:rFonts w:ascii="Times New Roman" w:hAnsi="Times New Roman"/>
                <w:b/>
                <w:sz w:val="24"/>
                <w:szCs w:val="24"/>
              </w:rPr>
              <w:t>Part</w:t>
            </w:r>
          </w:p>
        </w:tc>
        <w:tc>
          <w:tcPr>
            <w:tcW w:w="4403" w:type="dxa"/>
            <w:tcBorders>
              <w:bottom w:val="single" w:sz="4" w:space="0" w:color="auto"/>
            </w:tcBorders>
            <w:shd w:val="clear" w:color="auto" w:fill="C0C0C0"/>
          </w:tcPr>
          <w:p w14:paraId="07C109CC" w14:textId="77777777" w:rsidR="00D31CD5" w:rsidRPr="008E2443" w:rsidRDefault="00D31CD5" w:rsidP="007958ED">
            <w:pPr>
              <w:rPr>
                <w:rFonts w:ascii="Times New Roman" w:hAnsi="Times New Roman"/>
                <w:b/>
                <w:sz w:val="24"/>
                <w:szCs w:val="24"/>
              </w:rPr>
            </w:pPr>
            <w:r w:rsidRPr="008E2443">
              <w:rPr>
                <w:rFonts w:ascii="Times New Roman" w:hAnsi="Times New Roman"/>
                <w:b/>
                <w:sz w:val="24"/>
                <w:szCs w:val="24"/>
              </w:rPr>
              <w:t>Working an or answer examiner might expect to see</w:t>
            </w:r>
          </w:p>
        </w:tc>
        <w:tc>
          <w:tcPr>
            <w:tcW w:w="893" w:type="dxa"/>
            <w:tcBorders>
              <w:bottom w:val="single" w:sz="4" w:space="0" w:color="auto"/>
            </w:tcBorders>
            <w:shd w:val="clear" w:color="auto" w:fill="C0C0C0"/>
          </w:tcPr>
          <w:p w14:paraId="13A18365" w14:textId="77777777" w:rsidR="00D31CD5" w:rsidRPr="008E2443" w:rsidRDefault="00D31CD5" w:rsidP="007958ED">
            <w:pPr>
              <w:rPr>
                <w:rFonts w:ascii="Times New Roman" w:hAnsi="Times New Roman"/>
                <w:b/>
                <w:sz w:val="24"/>
                <w:szCs w:val="24"/>
              </w:rPr>
            </w:pPr>
            <w:r w:rsidRPr="008E2443">
              <w:rPr>
                <w:rFonts w:ascii="Times New Roman" w:hAnsi="Times New Roman"/>
                <w:b/>
                <w:sz w:val="24"/>
                <w:szCs w:val="24"/>
              </w:rPr>
              <w:t>Mark</w:t>
            </w:r>
          </w:p>
        </w:tc>
        <w:tc>
          <w:tcPr>
            <w:tcW w:w="4273" w:type="dxa"/>
            <w:tcBorders>
              <w:bottom w:val="single" w:sz="4" w:space="0" w:color="auto"/>
            </w:tcBorders>
            <w:shd w:val="clear" w:color="auto" w:fill="C0C0C0"/>
          </w:tcPr>
          <w:p w14:paraId="363A7A95" w14:textId="77777777" w:rsidR="00D31CD5" w:rsidRPr="008E2443" w:rsidRDefault="00D31CD5" w:rsidP="007958ED">
            <w:pPr>
              <w:rPr>
                <w:rFonts w:ascii="Times New Roman" w:hAnsi="Times New Roman"/>
                <w:b/>
                <w:sz w:val="24"/>
                <w:szCs w:val="24"/>
              </w:rPr>
            </w:pPr>
            <w:r w:rsidRPr="008E2443">
              <w:rPr>
                <w:rFonts w:ascii="Times New Roman" w:hAnsi="Times New Roman"/>
                <w:b/>
                <w:sz w:val="24"/>
                <w:szCs w:val="24"/>
              </w:rPr>
              <w:t>Notes</w:t>
            </w:r>
          </w:p>
        </w:tc>
      </w:tr>
      <w:tr w:rsidR="00D31CD5" w:rsidRPr="008E2443" w14:paraId="4C2DA05F" w14:textId="77777777" w:rsidTr="007958ED">
        <w:trPr>
          <w:trHeight w:val="230"/>
        </w:trPr>
        <w:tc>
          <w:tcPr>
            <w:tcW w:w="851" w:type="dxa"/>
            <w:vMerge w:val="restart"/>
            <w:shd w:val="clear" w:color="auto" w:fill="auto"/>
          </w:tcPr>
          <w:p w14:paraId="719E0D10" w14:textId="77777777" w:rsidR="00D31CD5" w:rsidRPr="008E2443" w:rsidRDefault="00D31CD5" w:rsidP="007958ED">
            <w:pPr>
              <w:spacing w:before="120" w:after="120"/>
              <w:jc w:val="center"/>
              <w:rPr>
                <w:rFonts w:ascii="Times New Roman" w:hAnsi="Times New Roman"/>
                <w:sz w:val="24"/>
                <w:szCs w:val="24"/>
              </w:rPr>
            </w:pPr>
          </w:p>
        </w:tc>
        <w:tc>
          <w:tcPr>
            <w:tcW w:w="4403" w:type="dxa"/>
          </w:tcPr>
          <w:p w14:paraId="576809BC" w14:textId="77777777" w:rsidR="00D31CD5" w:rsidRPr="008E2443" w:rsidRDefault="00D31CD5" w:rsidP="007958ED">
            <w:pPr>
              <w:spacing w:before="120" w:after="120" w:line="260" w:lineRule="atLeast"/>
              <w:rPr>
                <w:rFonts w:ascii="Times New Roman" w:hAnsi="Times New Roman"/>
                <w:sz w:val="24"/>
                <w:szCs w:val="24"/>
              </w:rPr>
            </w:pPr>
            <w:r w:rsidRPr="008E2443">
              <w:rPr>
                <w:rFonts w:ascii="Times New Roman" w:hAnsi="Times New Roman"/>
                <w:sz w:val="24"/>
                <w:szCs w:val="24"/>
              </w:rPr>
              <w:t xml:space="preserve">5.365 </w:t>
            </w:r>
            <w:r w:rsidRPr="008E2443">
              <w:rPr>
                <w:rFonts w:ascii="Times New Roman" w:hAnsi="Times New Roman"/>
                <w:sz w:val="24"/>
                <w:szCs w:val="24"/>
              </w:rPr>
              <w:sym w:font="Symbol" w:char="F0A3"/>
            </w:r>
            <w:r w:rsidRPr="008E2443">
              <w:rPr>
                <w:rFonts w:ascii="Times New Roman" w:hAnsi="Times New Roman"/>
                <w:sz w:val="24"/>
                <w:szCs w:val="24"/>
              </w:rPr>
              <w:t xml:space="preserve"> </w:t>
            </w:r>
            <w:r w:rsidRPr="008E2443">
              <w:rPr>
                <w:rFonts w:ascii="Times New Roman" w:hAnsi="Times New Roman"/>
                <w:i/>
                <w:sz w:val="24"/>
                <w:szCs w:val="24"/>
              </w:rPr>
              <w:t>p</w:t>
            </w:r>
            <w:r w:rsidRPr="008E2443">
              <w:rPr>
                <w:rFonts w:ascii="Times New Roman" w:hAnsi="Times New Roman"/>
                <w:sz w:val="24"/>
                <w:szCs w:val="24"/>
              </w:rPr>
              <w:t xml:space="preserve"> &lt; 5.375</w:t>
            </w:r>
          </w:p>
          <w:p w14:paraId="4D4A52EE" w14:textId="77777777" w:rsidR="00D31CD5" w:rsidRPr="008E2443" w:rsidRDefault="00D31CD5" w:rsidP="007958ED">
            <w:pPr>
              <w:spacing w:before="120" w:after="120" w:line="260" w:lineRule="atLeast"/>
              <w:rPr>
                <w:rFonts w:ascii="Times New Roman" w:hAnsi="Times New Roman"/>
                <w:sz w:val="24"/>
                <w:szCs w:val="24"/>
              </w:rPr>
            </w:pPr>
            <w:r w:rsidRPr="008E2443">
              <w:rPr>
                <w:rFonts w:ascii="Times New Roman" w:hAnsi="Times New Roman"/>
                <w:sz w:val="24"/>
                <w:szCs w:val="24"/>
              </w:rPr>
              <w:t xml:space="preserve">2.85 </w:t>
            </w:r>
            <w:r w:rsidRPr="008E2443">
              <w:rPr>
                <w:rFonts w:ascii="Times New Roman" w:hAnsi="Times New Roman"/>
                <w:sz w:val="24"/>
                <w:szCs w:val="24"/>
              </w:rPr>
              <w:sym w:font="Symbol" w:char="F0A3"/>
            </w:r>
            <w:r w:rsidRPr="008E2443">
              <w:rPr>
                <w:rFonts w:ascii="Times New Roman" w:hAnsi="Times New Roman"/>
                <w:sz w:val="24"/>
                <w:szCs w:val="24"/>
              </w:rPr>
              <w:t xml:space="preserve"> </w:t>
            </w:r>
            <w:r w:rsidRPr="008E2443">
              <w:rPr>
                <w:rFonts w:ascii="Times New Roman" w:hAnsi="Times New Roman"/>
                <w:i/>
                <w:sz w:val="24"/>
                <w:szCs w:val="24"/>
              </w:rPr>
              <w:t>s</w:t>
            </w:r>
            <w:r w:rsidRPr="008E2443">
              <w:rPr>
                <w:rFonts w:ascii="Times New Roman" w:hAnsi="Times New Roman"/>
                <w:sz w:val="24"/>
                <w:szCs w:val="24"/>
              </w:rPr>
              <w:t xml:space="preserve"> 2.95</w:t>
            </w:r>
          </w:p>
        </w:tc>
        <w:tc>
          <w:tcPr>
            <w:tcW w:w="893" w:type="dxa"/>
          </w:tcPr>
          <w:p w14:paraId="375C41F0" w14:textId="77777777" w:rsidR="00D31CD5" w:rsidRPr="008E2443" w:rsidRDefault="00D31CD5" w:rsidP="007958ED">
            <w:pPr>
              <w:spacing w:before="120" w:after="120" w:line="260" w:lineRule="atLeast"/>
              <w:jc w:val="center"/>
              <w:rPr>
                <w:rFonts w:ascii="Times New Roman" w:hAnsi="Times New Roman"/>
                <w:sz w:val="24"/>
                <w:szCs w:val="24"/>
              </w:rPr>
            </w:pPr>
            <w:r w:rsidRPr="008E2443">
              <w:rPr>
                <w:rFonts w:ascii="Times New Roman" w:hAnsi="Times New Roman"/>
                <w:sz w:val="24"/>
                <w:szCs w:val="24"/>
              </w:rPr>
              <w:t>B1</w:t>
            </w:r>
          </w:p>
        </w:tc>
        <w:tc>
          <w:tcPr>
            <w:tcW w:w="4273" w:type="dxa"/>
          </w:tcPr>
          <w:p w14:paraId="695A66FB" w14:textId="77777777" w:rsidR="00D31CD5" w:rsidRPr="008E2443" w:rsidRDefault="00D31CD5" w:rsidP="007958ED">
            <w:pPr>
              <w:spacing w:before="120" w:after="120" w:line="260" w:lineRule="atLeast"/>
              <w:rPr>
                <w:rFonts w:ascii="Times New Roman" w:hAnsi="Times New Roman"/>
                <w:i/>
                <w:sz w:val="24"/>
                <w:szCs w:val="24"/>
              </w:rPr>
            </w:pPr>
            <w:r w:rsidRPr="008E2443">
              <w:rPr>
                <w:rFonts w:ascii="Times New Roman" w:hAnsi="Times New Roman"/>
                <w:sz w:val="24"/>
                <w:szCs w:val="24"/>
              </w:rPr>
              <w:t xml:space="preserve">This mark is given for the upper and lower bounds of </w:t>
            </w:r>
            <w:r w:rsidRPr="008E2443">
              <w:rPr>
                <w:rFonts w:ascii="Times New Roman" w:hAnsi="Times New Roman"/>
                <w:i/>
                <w:sz w:val="24"/>
                <w:szCs w:val="24"/>
              </w:rPr>
              <w:t>p</w:t>
            </w:r>
            <w:r w:rsidRPr="008E2443">
              <w:rPr>
                <w:rFonts w:ascii="Times New Roman" w:hAnsi="Times New Roman"/>
                <w:sz w:val="24"/>
                <w:szCs w:val="24"/>
              </w:rPr>
              <w:t xml:space="preserve"> and </w:t>
            </w:r>
            <w:r w:rsidRPr="008E2443">
              <w:rPr>
                <w:rFonts w:ascii="Times New Roman" w:hAnsi="Times New Roman"/>
                <w:i/>
                <w:sz w:val="24"/>
                <w:szCs w:val="24"/>
              </w:rPr>
              <w:t>s</w:t>
            </w:r>
          </w:p>
        </w:tc>
      </w:tr>
      <w:tr w:rsidR="00D31CD5" w:rsidRPr="008E2443" w14:paraId="7B11E869" w14:textId="77777777" w:rsidTr="007958ED">
        <w:trPr>
          <w:trHeight w:val="230"/>
        </w:trPr>
        <w:tc>
          <w:tcPr>
            <w:tcW w:w="851" w:type="dxa"/>
            <w:vMerge/>
            <w:shd w:val="clear" w:color="auto" w:fill="auto"/>
          </w:tcPr>
          <w:p w14:paraId="0D6E39A7" w14:textId="77777777" w:rsidR="00D31CD5" w:rsidRPr="008E2443" w:rsidRDefault="00D31CD5" w:rsidP="007958ED">
            <w:pPr>
              <w:spacing w:before="120" w:after="120"/>
              <w:jc w:val="center"/>
              <w:rPr>
                <w:rFonts w:ascii="Times New Roman" w:hAnsi="Times New Roman"/>
                <w:sz w:val="24"/>
                <w:szCs w:val="24"/>
              </w:rPr>
            </w:pPr>
          </w:p>
        </w:tc>
        <w:tc>
          <w:tcPr>
            <w:tcW w:w="4403" w:type="dxa"/>
          </w:tcPr>
          <w:p w14:paraId="58A666AD" w14:textId="77777777" w:rsidR="00D31CD5" w:rsidRPr="008E2443" w:rsidRDefault="00D31CD5" w:rsidP="007958ED">
            <w:pPr>
              <w:spacing w:before="120" w:after="120" w:line="260" w:lineRule="atLeast"/>
              <w:rPr>
                <w:rFonts w:ascii="Times New Roman" w:hAnsi="Times New Roman"/>
                <w:sz w:val="24"/>
                <w:szCs w:val="24"/>
              </w:rPr>
            </w:pPr>
            <w:r w:rsidRPr="008E2443">
              <w:rPr>
                <w:rFonts w:ascii="Times New Roman" w:hAnsi="Times New Roman"/>
                <w:sz w:val="24"/>
                <w:szCs w:val="24"/>
              </w:rPr>
              <w:t xml:space="preserve">Upper bound for </w:t>
            </w:r>
            <w:r w:rsidRPr="008E2443">
              <w:rPr>
                <w:rFonts w:ascii="Times New Roman" w:hAnsi="Times New Roman"/>
                <w:i/>
                <w:sz w:val="24"/>
                <w:szCs w:val="24"/>
              </w:rPr>
              <w:t>m</w:t>
            </w:r>
            <w:r w:rsidRPr="008E2443">
              <w:rPr>
                <w:rFonts w:ascii="Times New Roman" w:hAnsi="Times New Roman"/>
                <w:sz w:val="24"/>
                <w:szCs w:val="24"/>
              </w:rPr>
              <w:t xml:space="preserve"> = </w:t>
            </w:r>
            <w:r w:rsidRPr="008E2443">
              <w:rPr>
                <w:rFonts w:ascii="Times New Roman" w:hAnsi="Times New Roman"/>
                <w:position w:val="-24"/>
                <w:sz w:val="24"/>
                <w:szCs w:val="24"/>
              </w:rPr>
              <w:object w:dxaOrig="1260" w:dyaOrig="620" w14:anchorId="721481AA">
                <v:shape id="_x0000_i1033" type="#_x0000_t75" style="width:63pt;height:31pt" o:ole="">
                  <v:imagedata r:id="rId12" o:title=""/>
                </v:shape>
                <o:OLEObject Type="Embed" ProgID="Equation.3" ShapeID="_x0000_i1033" DrawAspect="Content" ObjectID="_1665905633" r:id="rId13"/>
              </w:object>
            </w:r>
          </w:p>
        </w:tc>
        <w:tc>
          <w:tcPr>
            <w:tcW w:w="893" w:type="dxa"/>
          </w:tcPr>
          <w:p w14:paraId="02BDDEBB" w14:textId="77777777" w:rsidR="00D31CD5" w:rsidRPr="008E2443" w:rsidRDefault="00D31CD5" w:rsidP="007958ED">
            <w:pPr>
              <w:spacing w:before="120" w:after="120" w:line="260" w:lineRule="atLeast"/>
              <w:jc w:val="center"/>
              <w:rPr>
                <w:rFonts w:ascii="Times New Roman" w:hAnsi="Times New Roman"/>
                <w:sz w:val="24"/>
                <w:szCs w:val="24"/>
              </w:rPr>
            </w:pPr>
            <w:r w:rsidRPr="008E2443">
              <w:rPr>
                <w:rFonts w:ascii="Times New Roman" w:hAnsi="Times New Roman"/>
                <w:sz w:val="24"/>
                <w:szCs w:val="24"/>
              </w:rPr>
              <w:t>M1</w:t>
            </w:r>
          </w:p>
        </w:tc>
        <w:tc>
          <w:tcPr>
            <w:tcW w:w="4273" w:type="dxa"/>
          </w:tcPr>
          <w:p w14:paraId="49166448" w14:textId="77777777" w:rsidR="00D31CD5" w:rsidRPr="008E2443" w:rsidRDefault="00D31CD5" w:rsidP="007958ED">
            <w:pPr>
              <w:spacing w:before="120" w:after="120" w:line="260" w:lineRule="atLeast"/>
              <w:rPr>
                <w:rFonts w:ascii="Times New Roman" w:hAnsi="Times New Roman"/>
                <w:i/>
                <w:sz w:val="24"/>
                <w:szCs w:val="24"/>
              </w:rPr>
            </w:pPr>
            <w:r w:rsidRPr="008E2443">
              <w:rPr>
                <w:rFonts w:ascii="Times New Roman" w:hAnsi="Times New Roman"/>
                <w:sz w:val="24"/>
                <w:szCs w:val="24"/>
              </w:rPr>
              <w:t xml:space="preserve">This mark is given for using the two lower bounds for </w:t>
            </w:r>
            <w:r w:rsidRPr="008E2443">
              <w:rPr>
                <w:rFonts w:ascii="Times New Roman" w:hAnsi="Times New Roman"/>
                <w:i/>
                <w:sz w:val="24"/>
                <w:szCs w:val="24"/>
              </w:rPr>
              <w:t>p</w:t>
            </w:r>
            <w:r w:rsidRPr="008E2443">
              <w:rPr>
                <w:rFonts w:ascii="Times New Roman" w:hAnsi="Times New Roman"/>
                <w:sz w:val="24"/>
                <w:szCs w:val="24"/>
              </w:rPr>
              <w:t xml:space="preserve"> and </w:t>
            </w:r>
            <w:r w:rsidRPr="008E2443">
              <w:rPr>
                <w:rFonts w:ascii="Times New Roman" w:hAnsi="Times New Roman"/>
                <w:i/>
                <w:sz w:val="24"/>
                <w:szCs w:val="24"/>
              </w:rPr>
              <w:t>s</w:t>
            </w:r>
            <w:r w:rsidRPr="008E2443">
              <w:rPr>
                <w:rFonts w:ascii="Times New Roman" w:hAnsi="Times New Roman"/>
                <w:sz w:val="24"/>
                <w:szCs w:val="24"/>
              </w:rPr>
              <w:t xml:space="preserve"> to find the upper bounds for </w:t>
            </w:r>
            <w:r w:rsidRPr="008E2443">
              <w:rPr>
                <w:rFonts w:ascii="Times New Roman" w:hAnsi="Times New Roman"/>
                <w:i/>
                <w:sz w:val="24"/>
                <w:szCs w:val="24"/>
              </w:rPr>
              <w:t>m</w:t>
            </w:r>
          </w:p>
        </w:tc>
      </w:tr>
      <w:tr w:rsidR="00D31CD5" w:rsidRPr="008E2443" w14:paraId="5ECE73EA" w14:textId="77777777" w:rsidTr="007958ED">
        <w:trPr>
          <w:trHeight w:val="230"/>
        </w:trPr>
        <w:tc>
          <w:tcPr>
            <w:tcW w:w="851" w:type="dxa"/>
            <w:vMerge/>
            <w:tcBorders>
              <w:bottom w:val="single" w:sz="4" w:space="0" w:color="auto"/>
            </w:tcBorders>
            <w:shd w:val="clear" w:color="auto" w:fill="auto"/>
          </w:tcPr>
          <w:p w14:paraId="790DF535" w14:textId="77777777" w:rsidR="00D31CD5" w:rsidRPr="008E2443" w:rsidRDefault="00D31CD5" w:rsidP="007958ED">
            <w:pPr>
              <w:spacing w:before="120" w:after="120"/>
              <w:jc w:val="center"/>
              <w:rPr>
                <w:rFonts w:ascii="Times New Roman" w:hAnsi="Times New Roman"/>
                <w:sz w:val="24"/>
                <w:szCs w:val="24"/>
              </w:rPr>
            </w:pPr>
          </w:p>
        </w:tc>
        <w:tc>
          <w:tcPr>
            <w:tcW w:w="4403" w:type="dxa"/>
          </w:tcPr>
          <w:p w14:paraId="2784F634" w14:textId="77777777" w:rsidR="00D31CD5" w:rsidRPr="008E2443" w:rsidRDefault="00D31CD5" w:rsidP="007958ED">
            <w:pPr>
              <w:spacing w:before="120" w:after="120" w:line="260" w:lineRule="atLeast"/>
              <w:rPr>
                <w:rFonts w:ascii="Times New Roman" w:hAnsi="Times New Roman"/>
                <w:sz w:val="24"/>
                <w:szCs w:val="24"/>
              </w:rPr>
            </w:pPr>
            <w:r w:rsidRPr="008E2443">
              <w:rPr>
                <w:rFonts w:ascii="Times New Roman" w:hAnsi="Times New Roman"/>
                <w:sz w:val="24"/>
                <w:szCs w:val="24"/>
              </w:rPr>
              <w:t>0.0654 (to 3 significant figures)</w:t>
            </w:r>
          </w:p>
        </w:tc>
        <w:tc>
          <w:tcPr>
            <w:tcW w:w="893" w:type="dxa"/>
          </w:tcPr>
          <w:p w14:paraId="32E5FDC9" w14:textId="77777777" w:rsidR="00D31CD5" w:rsidRPr="008E2443" w:rsidRDefault="00D31CD5" w:rsidP="007958ED">
            <w:pPr>
              <w:spacing w:before="120" w:after="120" w:line="260" w:lineRule="atLeast"/>
              <w:jc w:val="center"/>
              <w:rPr>
                <w:rFonts w:ascii="Times New Roman" w:hAnsi="Times New Roman"/>
                <w:sz w:val="24"/>
                <w:szCs w:val="24"/>
              </w:rPr>
            </w:pPr>
            <w:r w:rsidRPr="008E2443">
              <w:rPr>
                <w:rFonts w:ascii="Times New Roman" w:hAnsi="Times New Roman"/>
                <w:sz w:val="24"/>
                <w:szCs w:val="24"/>
              </w:rPr>
              <w:t>A1</w:t>
            </w:r>
          </w:p>
        </w:tc>
        <w:tc>
          <w:tcPr>
            <w:tcW w:w="4273" w:type="dxa"/>
            <w:tcBorders>
              <w:top w:val="single" w:sz="4" w:space="0" w:color="auto"/>
              <w:bottom w:val="single" w:sz="4" w:space="0" w:color="auto"/>
            </w:tcBorders>
          </w:tcPr>
          <w:p w14:paraId="3C45DA24" w14:textId="77777777" w:rsidR="00D31CD5" w:rsidRPr="008E2443" w:rsidRDefault="00D31CD5" w:rsidP="007958ED">
            <w:pPr>
              <w:spacing w:before="120" w:after="120"/>
              <w:rPr>
                <w:rFonts w:ascii="Times New Roman" w:hAnsi="Times New Roman"/>
                <w:sz w:val="24"/>
                <w:szCs w:val="24"/>
              </w:rPr>
            </w:pPr>
            <w:r w:rsidRPr="008E2443">
              <w:rPr>
                <w:rFonts w:ascii="Times New Roman" w:hAnsi="Times New Roman"/>
                <w:sz w:val="24"/>
                <w:szCs w:val="24"/>
              </w:rPr>
              <w:t>This mark is given for the correct answer only</w:t>
            </w:r>
          </w:p>
        </w:tc>
      </w:tr>
    </w:tbl>
    <w:p w14:paraId="3141B3DF" w14:textId="77777777" w:rsidR="00D31CD5" w:rsidRPr="008E2443" w:rsidRDefault="00D31CD5" w:rsidP="00D31CD5">
      <w:pPr>
        <w:rPr>
          <w:rFonts w:ascii="Times New Roman" w:hAnsi="Times New Roman"/>
          <w:sz w:val="24"/>
          <w:szCs w:val="24"/>
        </w:rPr>
      </w:pPr>
    </w:p>
    <w:p w14:paraId="120A904E" w14:textId="77777777" w:rsidR="00D31CD5" w:rsidRDefault="00D31CD5">
      <w:pPr>
        <w:rPr>
          <w:rFonts w:ascii="Times New Roman" w:hAnsi="Times New Roman"/>
          <w:b/>
          <w:sz w:val="24"/>
          <w:szCs w:val="24"/>
        </w:rPr>
      </w:pPr>
      <w:r>
        <w:rPr>
          <w:rFonts w:ascii="Times New Roman" w:hAnsi="Times New Roman"/>
          <w:b/>
          <w:sz w:val="24"/>
          <w:szCs w:val="24"/>
        </w:rPr>
        <w:br w:type="page"/>
      </w:r>
    </w:p>
    <w:p w14:paraId="6F4DDC56" w14:textId="409E4003" w:rsidR="004C28F6" w:rsidRPr="004C28F6" w:rsidRDefault="004C28F6" w:rsidP="004C28F6">
      <w:pPr>
        <w:spacing w:line="360" w:lineRule="auto"/>
        <w:rPr>
          <w:rFonts w:ascii="Times New Roman" w:hAnsi="Times New Roman"/>
          <w:b/>
          <w:sz w:val="24"/>
          <w:szCs w:val="24"/>
        </w:rPr>
      </w:pPr>
      <w:r w:rsidRPr="004C28F6">
        <w:rPr>
          <w:rFonts w:ascii="Times New Roman" w:hAnsi="Times New Roman"/>
          <w:b/>
          <w:sz w:val="24"/>
          <w:szCs w:val="24"/>
        </w:rPr>
        <w:lastRenderedPageBreak/>
        <w:t xml:space="preserve">Question </w:t>
      </w:r>
      <w:r w:rsidR="00D31CD5">
        <w:rPr>
          <w:rFonts w:ascii="Times New Roman" w:hAnsi="Times New Roman"/>
          <w:b/>
          <w:sz w:val="24"/>
          <w:szCs w:val="24"/>
        </w:rPr>
        <w:t>7</w:t>
      </w:r>
      <w:r w:rsidRPr="004C28F6">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3635"/>
        <w:gridCol w:w="869"/>
        <w:gridCol w:w="3475"/>
      </w:tblGrid>
      <w:tr w:rsidR="004C28F6" w:rsidRPr="004C28F6" w14:paraId="40B86ECA" w14:textId="77777777" w:rsidTr="006605EF">
        <w:tc>
          <w:tcPr>
            <w:tcW w:w="851" w:type="dxa"/>
            <w:shd w:val="clear" w:color="auto" w:fill="C0C0C0"/>
          </w:tcPr>
          <w:p w14:paraId="190AC542" w14:textId="77777777" w:rsidR="004C28F6" w:rsidRPr="004C28F6" w:rsidRDefault="004C28F6" w:rsidP="004C28F6">
            <w:pPr>
              <w:rPr>
                <w:rFonts w:ascii="Times New Roman" w:hAnsi="Times New Roman"/>
                <w:b/>
                <w:sz w:val="24"/>
                <w:szCs w:val="24"/>
              </w:rPr>
            </w:pPr>
            <w:r w:rsidRPr="004C28F6">
              <w:rPr>
                <w:rFonts w:ascii="Times New Roman" w:hAnsi="Times New Roman"/>
                <w:b/>
                <w:sz w:val="24"/>
                <w:szCs w:val="24"/>
              </w:rPr>
              <w:t>Part</w:t>
            </w:r>
          </w:p>
        </w:tc>
        <w:tc>
          <w:tcPr>
            <w:tcW w:w="4403" w:type="dxa"/>
            <w:shd w:val="clear" w:color="auto" w:fill="C0C0C0"/>
          </w:tcPr>
          <w:p w14:paraId="4D3E2BC0" w14:textId="77777777" w:rsidR="004C28F6" w:rsidRPr="004C28F6" w:rsidRDefault="004C28F6" w:rsidP="004C28F6">
            <w:pPr>
              <w:rPr>
                <w:rFonts w:ascii="Times New Roman" w:hAnsi="Times New Roman"/>
                <w:b/>
                <w:sz w:val="24"/>
                <w:szCs w:val="24"/>
              </w:rPr>
            </w:pPr>
            <w:r w:rsidRPr="004C28F6">
              <w:rPr>
                <w:rFonts w:ascii="Times New Roman" w:hAnsi="Times New Roman"/>
                <w:b/>
                <w:sz w:val="24"/>
                <w:szCs w:val="24"/>
              </w:rPr>
              <w:t>Working or answer an examiner might expect to see</w:t>
            </w:r>
          </w:p>
        </w:tc>
        <w:tc>
          <w:tcPr>
            <w:tcW w:w="893" w:type="dxa"/>
            <w:shd w:val="clear" w:color="auto" w:fill="C0C0C0"/>
          </w:tcPr>
          <w:p w14:paraId="6521361F" w14:textId="77777777" w:rsidR="004C28F6" w:rsidRPr="004C28F6" w:rsidRDefault="004C28F6" w:rsidP="004C28F6">
            <w:pPr>
              <w:rPr>
                <w:rFonts w:ascii="Times New Roman" w:hAnsi="Times New Roman"/>
                <w:b/>
                <w:sz w:val="24"/>
                <w:szCs w:val="24"/>
              </w:rPr>
            </w:pPr>
            <w:r w:rsidRPr="004C28F6">
              <w:rPr>
                <w:rFonts w:ascii="Times New Roman" w:hAnsi="Times New Roman"/>
                <w:b/>
                <w:sz w:val="24"/>
                <w:szCs w:val="24"/>
              </w:rPr>
              <w:t>Mark</w:t>
            </w:r>
          </w:p>
        </w:tc>
        <w:tc>
          <w:tcPr>
            <w:tcW w:w="4273" w:type="dxa"/>
            <w:shd w:val="clear" w:color="auto" w:fill="C0C0C0"/>
          </w:tcPr>
          <w:p w14:paraId="46262724" w14:textId="77777777" w:rsidR="004C28F6" w:rsidRPr="004C28F6" w:rsidRDefault="004C28F6" w:rsidP="004C28F6">
            <w:pPr>
              <w:rPr>
                <w:rFonts w:ascii="Times New Roman" w:hAnsi="Times New Roman"/>
                <w:b/>
                <w:sz w:val="24"/>
                <w:szCs w:val="24"/>
              </w:rPr>
            </w:pPr>
            <w:r w:rsidRPr="004C28F6">
              <w:rPr>
                <w:rFonts w:ascii="Times New Roman" w:hAnsi="Times New Roman"/>
                <w:b/>
                <w:sz w:val="24"/>
                <w:szCs w:val="24"/>
              </w:rPr>
              <w:t>Notes</w:t>
            </w:r>
          </w:p>
        </w:tc>
      </w:tr>
      <w:tr w:rsidR="004C28F6" w:rsidRPr="004C28F6" w14:paraId="65D8BAA3" w14:textId="77777777" w:rsidTr="006605EF">
        <w:trPr>
          <w:trHeight w:val="230"/>
        </w:trPr>
        <w:tc>
          <w:tcPr>
            <w:tcW w:w="851" w:type="dxa"/>
            <w:vMerge w:val="restart"/>
            <w:shd w:val="clear" w:color="auto" w:fill="auto"/>
          </w:tcPr>
          <w:p w14:paraId="7E7F05A2" w14:textId="77777777" w:rsidR="004C28F6" w:rsidRPr="004C28F6" w:rsidRDefault="004C28F6" w:rsidP="004C28F6">
            <w:pPr>
              <w:spacing w:before="120" w:after="120"/>
              <w:rPr>
                <w:rFonts w:ascii="Times New Roman" w:hAnsi="Times New Roman"/>
                <w:sz w:val="24"/>
                <w:szCs w:val="24"/>
              </w:rPr>
            </w:pPr>
          </w:p>
        </w:tc>
        <w:tc>
          <w:tcPr>
            <w:tcW w:w="4403" w:type="dxa"/>
            <w:tcBorders>
              <w:top w:val="single" w:sz="4" w:space="0" w:color="auto"/>
            </w:tcBorders>
          </w:tcPr>
          <w:p w14:paraId="6A081847" w14:textId="77777777" w:rsidR="004C28F6" w:rsidRPr="004C28F6" w:rsidRDefault="004C28F6" w:rsidP="004C28F6">
            <w:pPr>
              <w:spacing w:before="120" w:after="120"/>
              <w:rPr>
                <w:rFonts w:ascii="Times New Roman" w:hAnsi="Times New Roman"/>
                <w:sz w:val="24"/>
                <w:szCs w:val="24"/>
              </w:rPr>
            </w:pPr>
            <w:r w:rsidRPr="004C28F6">
              <w:rPr>
                <w:rFonts w:ascii="Times New Roman" w:hAnsi="Times New Roman"/>
                <w:i/>
                <w:sz w:val="24"/>
                <w:szCs w:val="24"/>
              </w:rPr>
              <w:t>a</w:t>
            </w:r>
            <w:r w:rsidRPr="004C28F6">
              <w:rPr>
                <w:rFonts w:ascii="Times New Roman" w:hAnsi="Times New Roman"/>
                <w:sz w:val="24"/>
                <w:szCs w:val="24"/>
              </w:rPr>
              <w:t>: 6.425 or 6.435 (or 6.434999...)</w:t>
            </w:r>
          </w:p>
          <w:p w14:paraId="53984285" w14:textId="77777777" w:rsidR="004C28F6" w:rsidRPr="004C28F6" w:rsidRDefault="004C28F6" w:rsidP="004C28F6">
            <w:pPr>
              <w:spacing w:before="120" w:after="120"/>
              <w:rPr>
                <w:rFonts w:ascii="Times New Roman" w:hAnsi="Times New Roman"/>
                <w:sz w:val="24"/>
                <w:szCs w:val="24"/>
              </w:rPr>
            </w:pPr>
            <w:r w:rsidRPr="004C28F6">
              <w:rPr>
                <w:rFonts w:ascii="Times New Roman" w:hAnsi="Times New Roman"/>
                <w:i/>
                <w:sz w:val="24"/>
                <w:szCs w:val="24"/>
              </w:rPr>
              <w:t>b</w:t>
            </w:r>
            <w:r w:rsidRPr="004C28F6">
              <w:rPr>
                <w:rFonts w:ascii="Times New Roman" w:hAnsi="Times New Roman"/>
                <w:sz w:val="24"/>
                <w:szCs w:val="24"/>
              </w:rPr>
              <w:t>: 5.5135 or 5.5145 (or 5.5144999…)</w:t>
            </w:r>
          </w:p>
        </w:tc>
        <w:tc>
          <w:tcPr>
            <w:tcW w:w="893" w:type="dxa"/>
            <w:tcBorders>
              <w:top w:val="single" w:sz="4" w:space="0" w:color="auto"/>
            </w:tcBorders>
          </w:tcPr>
          <w:p w14:paraId="133CC348" w14:textId="77777777" w:rsidR="004C28F6" w:rsidRPr="004C28F6" w:rsidRDefault="004C28F6" w:rsidP="004C28F6">
            <w:pPr>
              <w:spacing w:before="120" w:after="120"/>
              <w:jc w:val="center"/>
              <w:rPr>
                <w:rFonts w:ascii="Times New Roman" w:hAnsi="Times New Roman"/>
                <w:sz w:val="24"/>
                <w:szCs w:val="24"/>
              </w:rPr>
            </w:pPr>
            <w:r w:rsidRPr="004C28F6">
              <w:rPr>
                <w:rFonts w:ascii="Times New Roman" w:hAnsi="Times New Roman"/>
                <w:sz w:val="24"/>
                <w:szCs w:val="24"/>
              </w:rPr>
              <w:t>B1</w:t>
            </w:r>
          </w:p>
        </w:tc>
        <w:tc>
          <w:tcPr>
            <w:tcW w:w="4273" w:type="dxa"/>
            <w:tcBorders>
              <w:top w:val="single" w:sz="4" w:space="0" w:color="auto"/>
            </w:tcBorders>
          </w:tcPr>
          <w:p w14:paraId="1D1C6844" w14:textId="77777777" w:rsidR="004C28F6" w:rsidRPr="004C28F6" w:rsidRDefault="004C28F6" w:rsidP="004C28F6">
            <w:pPr>
              <w:spacing w:before="120" w:after="120"/>
              <w:rPr>
                <w:rFonts w:ascii="Times New Roman" w:hAnsi="Times New Roman"/>
                <w:sz w:val="24"/>
                <w:szCs w:val="24"/>
              </w:rPr>
            </w:pPr>
            <w:r w:rsidRPr="004C28F6">
              <w:rPr>
                <w:rFonts w:ascii="Times New Roman" w:hAnsi="Times New Roman"/>
                <w:sz w:val="24"/>
                <w:szCs w:val="24"/>
              </w:rPr>
              <w:t xml:space="preserve">This mark is given for finding a bound of </w:t>
            </w:r>
            <w:r w:rsidRPr="004C28F6">
              <w:rPr>
                <w:rFonts w:ascii="Times New Roman" w:hAnsi="Times New Roman"/>
                <w:i/>
                <w:sz w:val="24"/>
                <w:szCs w:val="24"/>
              </w:rPr>
              <w:t>a</w:t>
            </w:r>
            <w:r w:rsidRPr="004C28F6">
              <w:rPr>
                <w:rFonts w:ascii="Times New Roman" w:hAnsi="Times New Roman"/>
                <w:sz w:val="24"/>
                <w:szCs w:val="24"/>
              </w:rPr>
              <w:t xml:space="preserve"> or a bound of </w:t>
            </w:r>
            <w:r w:rsidRPr="004C28F6">
              <w:rPr>
                <w:rFonts w:ascii="Times New Roman" w:hAnsi="Times New Roman"/>
                <w:i/>
                <w:sz w:val="24"/>
                <w:szCs w:val="24"/>
              </w:rPr>
              <w:t>b</w:t>
            </w:r>
          </w:p>
        </w:tc>
      </w:tr>
      <w:tr w:rsidR="004C28F6" w:rsidRPr="004C28F6" w14:paraId="0FC19489" w14:textId="77777777" w:rsidTr="006605EF">
        <w:tc>
          <w:tcPr>
            <w:tcW w:w="851" w:type="dxa"/>
            <w:vMerge/>
            <w:shd w:val="clear" w:color="auto" w:fill="auto"/>
          </w:tcPr>
          <w:p w14:paraId="467CF96C" w14:textId="77777777" w:rsidR="004C28F6" w:rsidRPr="004C28F6" w:rsidRDefault="004C28F6" w:rsidP="004C28F6">
            <w:pPr>
              <w:spacing w:before="120" w:after="120"/>
              <w:rPr>
                <w:rFonts w:ascii="Times New Roman" w:hAnsi="Times New Roman"/>
                <w:sz w:val="24"/>
                <w:szCs w:val="24"/>
              </w:rPr>
            </w:pPr>
          </w:p>
        </w:tc>
        <w:tc>
          <w:tcPr>
            <w:tcW w:w="4403" w:type="dxa"/>
            <w:shd w:val="clear" w:color="auto" w:fill="auto"/>
          </w:tcPr>
          <w:p w14:paraId="437987E4" w14:textId="77777777" w:rsidR="004C28F6" w:rsidRPr="004C28F6" w:rsidRDefault="004C28F6" w:rsidP="004C28F6">
            <w:pPr>
              <w:spacing w:before="120" w:after="120"/>
              <w:rPr>
                <w:rFonts w:ascii="Times New Roman" w:hAnsi="Times New Roman"/>
                <w:sz w:val="24"/>
                <w:szCs w:val="24"/>
              </w:rPr>
            </w:pPr>
          </w:p>
        </w:tc>
        <w:tc>
          <w:tcPr>
            <w:tcW w:w="893" w:type="dxa"/>
            <w:shd w:val="clear" w:color="auto" w:fill="auto"/>
          </w:tcPr>
          <w:p w14:paraId="285EFFA2" w14:textId="77777777" w:rsidR="004C28F6" w:rsidRPr="004C28F6" w:rsidRDefault="004C28F6" w:rsidP="004C28F6">
            <w:pPr>
              <w:spacing w:before="120" w:after="120"/>
              <w:jc w:val="center"/>
              <w:rPr>
                <w:rFonts w:ascii="Times New Roman" w:hAnsi="Times New Roman"/>
                <w:sz w:val="24"/>
                <w:szCs w:val="24"/>
              </w:rPr>
            </w:pPr>
            <w:r w:rsidRPr="004C28F6">
              <w:rPr>
                <w:rFonts w:ascii="Times New Roman" w:hAnsi="Times New Roman"/>
                <w:sz w:val="24"/>
                <w:szCs w:val="24"/>
              </w:rPr>
              <w:t>P1</w:t>
            </w:r>
          </w:p>
        </w:tc>
        <w:tc>
          <w:tcPr>
            <w:tcW w:w="4273" w:type="dxa"/>
            <w:shd w:val="clear" w:color="auto" w:fill="auto"/>
          </w:tcPr>
          <w:p w14:paraId="5F81C078" w14:textId="77777777" w:rsidR="004C28F6" w:rsidRPr="004C28F6" w:rsidRDefault="004C28F6" w:rsidP="004C28F6">
            <w:pPr>
              <w:spacing w:before="120" w:after="120"/>
              <w:rPr>
                <w:rFonts w:ascii="Times New Roman" w:hAnsi="Times New Roman"/>
                <w:sz w:val="24"/>
                <w:szCs w:val="24"/>
              </w:rPr>
            </w:pPr>
            <w:r w:rsidRPr="004C28F6">
              <w:rPr>
                <w:rFonts w:ascii="Times New Roman" w:hAnsi="Times New Roman"/>
                <w:sz w:val="24"/>
                <w:szCs w:val="24"/>
              </w:rPr>
              <w:t>This mark is given for a process to use the upper bounds and lower bounds in an expression</w:t>
            </w:r>
          </w:p>
        </w:tc>
      </w:tr>
      <w:tr w:rsidR="004C28F6" w:rsidRPr="004C28F6" w14:paraId="5BB29582" w14:textId="77777777" w:rsidTr="006605EF">
        <w:tc>
          <w:tcPr>
            <w:tcW w:w="851" w:type="dxa"/>
            <w:vMerge/>
            <w:shd w:val="clear" w:color="auto" w:fill="auto"/>
          </w:tcPr>
          <w:p w14:paraId="106C168D" w14:textId="77777777" w:rsidR="004C28F6" w:rsidRPr="004C28F6" w:rsidRDefault="004C28F6" w:rsidP="004C28F6">
            <w:pPr>
              <w:spacing w:before="120" w:after="120"/>
              <w:rPr>
                <w:rFonts w:ascii="Times New Roman" w:hAnsi="Times New Roman"/>
                <w:sz w:val="24"/>
                <w:szCs w:val="24"/>
              </w:rPr>
            </w:pPr>
          </w:p>
        </w:tc>
        <w:tc>
          <w:tcPr>
            <w:tcW w:w="4403" w:type="dxa"/>
            <w:shd w:val="clear" w:color="auto" w:fill="auto"/>
          </w:tcPr>
          <w:p w14:paraId="1DA9DD57" w14:textId="77777777" w:rsidR="004C28F6" w:rsidRPr="004C28F6" w:rsidRDefault="004C28F6" w:rsidP="004C28F6">
            <w:pPr>
              <w:spacing w:before="120" w:after="120"/>
              <w:rPr>
                <w:rFonts w:ascii="Times New Roman" w:hAnsi="Times New Roman"/>
                <w:sz w:val="24"/>
                <w:szCs w:val="24"/>
              </w:rPr>
            </w:pPr>
            <w:r w:rsidRPr="004C28F6">
              <w:rPr>
                <w:rFonts w:ascii="Times New Roman" w:hAnsi="Times New Roman"/>
                <w:sz w:val="24"/>
                <w:szCs w:val="24"/>
              </w:rPr>
              <w:t xml:space="preserve">Lower bound for </w:t>
            </w:r>
            <w:r w:rsidRPr="004C28F6">
              <w:rPr>
                <w:rFonts w:ascii="Times New Roman" w:hAnsi="Times New Roman"/>
                <w:i/>
                <w:sz w:val="24"/>
                <w:szCs w:val="24"/>
              </w:rPr>
              <w:t>v</w:t>
            </w:r>
            <w:r w:rsidRPr="004C28F6">
              <w:rPr>
                <w:rFonts w:ascii="Times New Roman" w:hAnsi="Times New Roman"/>
                <w:sz w:val="24"/>
                <w:szCs w:val="24"/>
              </w:rPr>
              <w:t xml:space="preserve"> = </w:t>
            </w:r>
            <w:r w:rsidRPr="004C28F6">
              <w:rPr>
                <w:rFonts w:ascii="Times New Roman" w:hAnsi="Times New Roman"/>
                <w:position w:val="-26"/>
                <w:sz w:val="24"/>
                <w:szCs w:val="24"/>
              </w:rPr>
              <w:object w:dxaOrig="940" w:dyaOrig="700" w14:anchorId="06FE547B">
                <v:shape id="_x0000_i1027" type="#_x0000_t75" style="width:44pt;height:35pt" o:ole="">
                  <v:imagedata r:id="rId14" o:title=""/>
                </v:shape>
                <o:OLEObject Type="Embed" ProgID="Equation.3" ShapeID="_x0000_i1027" DrawAspect="Content" ObjectID="_1665905634" r:id="rId15"/>
              </w:object>
            </w:r>
          </w:p>
          <w:p w14:paraId="189D1C56" w14:textId="77777777" w:rsidR="004C28F6" w:rsidRPr="004C28F6" w:rsidRDefault="004C28F6" w:rsidP="004C28F6">
            <w:pPr>
              <w:spacing w:before="120" w:after="120"/>
              <w:rPr>
                <w:rFonts w:ascii="Times New Roman" w:hAnsi="Times New Roman"/>
                <w:sz w:val="24"/>
                <w:szCs w:val="24"/>
              </w:rPr>
            </w:pPr>
            <w:r w:rsidRPr="004C28F6">
              <w:rPr>
                <w:rFonts w:ascii="Times New Roman" w:hAnsi="Times New Roman"/>
                <w:sz w:val="24"/>
                <w:szCs w:val="24"/>
              </w:rPr>
              <w:t xml:space="preserve">Upper bound for </w:t>
            </w:r>
            <w:r w:rsidRPr="004C28F6">
              <w:rPr>
                <w:rFonts w:ascii="Times New Roman" w:hAnsi="Times New Roman"/>
                <w:i/>
                <w:sz w:val="24"/>
                <w:szCs w:val="24"/>
              </w:rPr>
              <w:t>v</w:t>
            </w:r>
            <w:r w:rsidRPr="004C28F6">
              <w:rPr>
                <w:rFonts w:ascii="Times New Roman" w:hAnsi="Times New Roman"/>
                <w:sz w:val="24"/>
                <w:szCs w:val="24"/>
              </w:rPr>
              <w:t xml:space="preserve"> = </w:t>
            </w:r>
            <w:r w:rsidRPr="004C28F6">
              <w:rPr>
                <w:rFonts w:ascii="Times New Roman" w:hAnsi="Times New Roman"/>
                <w:position w:val="-26"/>
                <w:sz w:val="24"/>
                <w:szCs w:val="24"/>
              </w:rPr>
              <w:object w:dxaOrig="940" w:dyaOrig="700" w14:anchorId="65FBA9D4">
                <v:shape id="_x0000_i1028" type="#_x0000_t75" style="width:44pt;height:35pt" o:ole="">
                  <v:imagedata r:id="rId16" o:title=""/>
                </v:shape>
                <o:OLEObject Type="Embed" ProgID="Equation.3" ShapeID="_x0000_i1028" DrawAspect="Content" ObjectID="_1665905635" r:id="rId17"/>
              </w:object>
            </w:r>
          </w:p>
        </w:tc>
        <w:tc>
          <w:tcPr>
            <w:tcW w:w="893" w:type="dxa"/>
            <w:shd w:val="clear" w:color="auto" w:fill="auto"/>
          </w:tcPr>
          <w:p w14:paraId="5E54DEE4" w14:textId="77777777" w:rsidR="004C28F6" w:rsidRPr="004C28F6" w:rsidRDefault="004C28F6" w:rsidP="004C28F6">
            <w:pPr>
              <w:spacing w:before="120" w:after="120"/>
              <w:jc w:val="center"/>
              <w:rPr>
                <w:rFonts w:ascii="Times New Roman" w:hAnsi="Times New Roman"/>
                <w:sz w:val="24"/>
                <w:szCs w:val="24"/>
              </w:rPr>
            </w:pPr>
            <w:r w:rsidRPr="004C28F6">
              <w:rPr>
                <w:rFonts w:ascii="Times New Roman" w:hAnsi="Times New Roman"/>
                <w:sz w:val="24"/>
                <w:szCs w:val="24"/>
              </w:rPr>
              <w:t>P1</w:t>
            </w:r>
          </w:p>
        </w:tc>
        <w:tc>
          <w:tcPr>
            <w:tcW w:w="4273" w:type="dxa"/>
            <w:shd w:val="clear" w:color="auto" w:fill="auto"/>
          </w:tcPr>
          <w:p w14:paraId="78F7ADE3" w14:textId="77777777" w:rsidR="004C28F6" w:rsidRPr="004C28F6" w:rsidRDefault="004C28F6" w:rsidP="004C28F6">
            <w:pPr>
              <w:spacing w:before="120" w:after="120"/>
              <w:rPr>
                <w:rFonts w:ascii="Times New Roman" w:hAnsi="Times New Roman"/>
                <w:sz w:val="24"/>
                <w:szCs w:val="24"/>
              </w:rPr>
            </w:pPr>
            <w:r w:rsidRPr="004C28F6">
              <w:rPr>
                <w:rFonts w:ascii="Times New Roman" w:hAnsi="Times New Roman"/>
                <w:sz w:val="24"/>
                <w:szCs w:val="24"/>
              </w:rPr>
              <w:t xml:space="preserve">This mark is given for choosing the correct upper and lower bounds </w:t>
            </w:r>
          </w:p>
          <w:p w14:paraId="50D6CE3B" w14:textId="77777777" w:rsidR="004C28F6" w:rsidRPr="004C28F6" w:rsidRDefault="004C28F6" w:rsidP="004C28F6">
            <w:pPr>
              <w:spacing w:before="120" w:after="120"/>
              <w:rPr>
                <w:rFonts w:ascii="Times New Roman" w:hAnsi="Times New Roman"/>
                <w:sz w:val="24"/>
                <w:szCs w:val="24"/>
              </w:rPr>
            </w:pPr>
          </w:p>
        </w:tc>
      </w:tr>
      <w:tr w:rsidR="004C28F6" w:rsidRPr="004C28F6" w14:paraId="1A3C0BA2" w14:textId="77777777" w:rsidTr="006605EF">
        <w:tc>
          <w:tcPr>
            <w:tcW w:w="851" w:type="dxa"/>
            <w:vMerge/>
            <w:shd w:val="clear" w:color="auto" w:fill="auto"/>
          </w:tcPr>
          <w:p w14:paraId="6D1E8187" w14:textId="77777777" w:rsidR="004C28F6" w:rsidRPr="004C28F6" w:rsidRDefault="004C28F6" w:rsidP="004C28F6">
            <w:pPr>
              <w:spacing w:before="120" w:after="120"/>
              <w:rPr>
                <w:rFonts w:ascii="Times New Roman" w:hAnsi="Times New Roman"/>
                <w:sz w:val="24"/>
                <w:szCs w:val="24"/>
              </w:rPr>
            </w:pPr>
          </w:p>
        </w:tc>
        <w:tc>
          <w:tcPr>
            <w:tcW w:w="4403" w:type="dxa"/>
            <w:shd w:val="clear" w:color="auto" w:fill="auto"/>
          </w:tcPr>
          <w:p w14:paraId="465C0810" w14:textId="77777777" w:rsidR="004C28F6" w:rsidRPr="004C28F6" w:rsidRDefault="004C28F6" w:rsidP="004C28F6">
            <w:pPr>
              <w:spacing w:before="120" w:after="120"/>
              <w:rPr>
                <w:rFonts w:ascii="Times New Roman" w:hAnsi="Times New Roman"/>
                <w:sz w:val="24"/>
                <w:szCs w:val="24"/>
              </w:rPr>
            </w:pPr>
            <w:r w:rsidRPr="004C28F6">
              <w:rPr>
                <w:rFonts w:ascii="Times New Roman" w:hAnsi="Times New Roman"/>
                <w:position w:val="-26"/>
                <w:sz w:val="24"/>
                <w:szCs w:val="24"/>
              </w:rPr>
              <w:object w:dxaOrig="940" w:dyaOrig="700" w14:anchorId="02AF1E3C">
                <v:shape id="_x0000_i1029" type="#_x0000_t75" style="width:44pt;height:35pt" o:ole="">
                  <v:imagedata r:id="rId14" o:title=""/>
                </v:shape>
                <o:OLEObject Type="Embed" ProgID="Equation.3" ShapeID="_x0000_i1029" DrawAspect="Content" ObjectID="_1665905636" r:id="rId18"/>
              </w:object>
            </w:r>
            <w:r w:rsidRPr="004C28F6">
              <w:rPr>
                <w:rFonts w:ascii="Times New Roman" w:hAnsi="Times New Roman"/>
                <w:sz w:val="24"/>
                <w:szCs w:val="24"/>
              </w:rPr>
              <w:t xml:space="preserve">= 1.079(4027...)   </w:t>
            </w:r>
          </w:p>
          <w:p w14:paraId="53AE1691" w14:textId="77777777" w:rsidR="004C28F6" w:rsidRPr="004C28F6" w:rsidRDefault="004C28F6" w:rsidP="004C28F6">
            <w:pPr>
              <w:spacing w:before="120" w:after="120"/>
              <w:rPr>
                <w:rFonts w:ascii="Times New Roman" w:hAnsi="Times New Roman"/>
                <w:sz w:val="24"/>
                <w:szCs w:val="24"/>
              </w:rPr>
            </w:pPr>
            <w:r w:rsidRPr="004C28F6">
              <w:rPr>
                <w:rFonts w:ascii="Times New Roman" w:hAnsi="Times New Roman"/>
                <w:position w:val="-26"/>
                <w:sz w:val="24"/>
                <w:szCs w:val="24"/>
              </w:rPr>
              <w:object w:dxaOrig="940" w:dyaOrig="700" w14:anchorId="13278CB6">
                <v:shape id="_x0000_i1030" type="#_x0000_t75" style="width:44pt;height:35pt" o:ole="">
                  <v:imagedata r:id="rId16" o:title=""/>
                </v:shape>
                <o:OLEObject Type="Embed" ProgID="Equation.3" ShapeID="_x0000_i1030" DrawAspect="Content" ObjectID="_1665905637" r:id="rId19"/>
              </w:object>
            </w:r>
            <w:r w:rsidRPr="004C28F6">
              <w:rPr>
                <w:rFonts w:ascii="Times New Roman" w:hAnsi="Times New Roman"/>
                <w:sz w:val="24"/>
                <w:szCs w:val="24"/>
              </w:rPr>
              <w:t xml:space="preserve"> = 1.080(3403...) </w:t>
            </w:r>
          </w:p>
        </w:tc>
        <w:tc>
          <w:tcPr>
            <w:tcW w:w="893" w:type="dxa"/>
            <w:shd w:val="clear" w:color="auto" w:fill="auto"/>
          </w:tcPr>
          <w:p w14:paraId="58A4A0D3" w14:textId="77777777" w:rsidR="004C28F6" w:rsidRPr="004C28F6" w:rsidRDefault="004C28F6" w:rsidP="004C28F6">
            <w:pPr>
              <w:spacing w:before="120" w:after="120"/>
              <w:jc w:val="center"/>
              <w:rPr>
                <w:rFonts w:ascii="Times New Roman" w:hAnsi="Times New Roman"/>
                <w:sz w:val="24"/>
                <w:szCs w:val="24"/>
              </w:rPr>
            </w:pPr>
            <w:r w:rsidRPr="004C28F6">
              <w:rPr>
                <w:rFonts w:ascii="Times New Roman" w:hAnsi="Times New Roman"/>
                <w:sz w:val="24"/>
                <w:szCs w:val="24"/>
              </w:rPr>
              <w:t>A1</w:t>
            </w:r>
          </w:p>
        </w:tc>
        <w:tc>
          <w:tcPr>
            <w:tcW w:w="4273" w:type="dxa"/>
            <w:shd w:val="clear" w:color="auto" w:fill="auto"/>
          </w:tcPr>
          <w:p w14:paraId="3EBAAAED" w14:textId="77777777" w:rsidR="004C28F6" w:rsidRPr="004C28F6" w:rsidRDefault="004C28F6" w:rsidP="004C28F6">
            <w:pPr>
              <w:spacing w:before="120" w:after="120"/>
              <w:rPr>
                <w:rFonts w:ascii="Times New Roman" w:hAnsi="Times New Roman"/>
                <w:sz w:val="24"/>
                <w:szCs w:val="24"/>
              </w:rPr>
            </w:pPr>
            <w:r w:rsidRPr="004C28F6">
              <w:rPr>
                <w:rFonts w:ascii="Times New Roman" w:hAnsi="Times New Roman"/>
                <w:sz w:val="24"/>
                <w:szCs w:val="24"/>
              </w:rPr>
              <w:t>This mark is given for finding 1.079... and 1.080... (both values must clearly come from correct working)</w:t>
            </w:r>
          </w:p>
        </w:tc>
      </w:tr>
      <w:tr w:rsidR="004C28F6" w:rsidRPr="004C28F6" w14:paraId="4F58F28C" w14:textId="77777777" w:rsidTr="006605EF">
        <w:tc>
          <w:tcPr>
            <w:tcW w:w="851" w:type="dxa"/>
            <w:vMerge/>
            <w:shd w:val="clear" w:color="auto" w:fill="auto"/>
          </w:tcPr>
          <w:p w14:paraId="0C970EE9" w14:textId="77777777" w:rsidR="004C28F6" w:rsidRPr="004C28F6" w:rsidRDefault="004C28F6" w:rsidP="004C28F6">
            <w:pPr>
              <w:spacing w:before="120" w:after="120"/>
              <w:rPr>
                <w:rFonts w:ascii="Times New Roman" w:hAnsi="Times New Roman"/>
                <w:sz w:val="24"/>
                <w:szCs w:val="24"/>
              </w:rPr>
            </w:pPr>
          </w:p>
        </w:tc>
        <w:tc>
          <w:tcPr>
            <w:tcW w:w="4403" w:type="dxa"/>
            <w:shd w:val="clear" w:color="auto" w:fill="auto"/>
          </w:tcPr>
          <w:p w14:paraId="1A23B7F2" w14:textId="77777777" w:rsidR="004C28F6" w:rsidRPr="004C28F6" w:rsidRDefault="004C28F6" w:rsidP="004C28F6">
            <w:pPr>
              <w:spacing w:before="120" w:after="120"/>
              <w:rPr>
                <w:rFonts w:ascii="Times New Roman" w:hAnsi="Times New Roman"/>
                <w:sz w:val="24"/>
                <w:szCs w:val="24"/>
              </w:rPr>
            </w:pPr>
            <w:r w:rsidRPr="004C28F6">
              <w:rPr>
                <w:rFonts w:ascii="Times New Roman" w:hAnsi="Times New Roman"/>
                <w:sz w:val="24"/>
                <w:szCs w:val="24"/>
              </w:rPr>
              <w:t>1.08; both the upper bound and the lower bound round to this value</w:t>
            </w:r>
          </w:p>
        </w:tc>
        <w:tc>
          <w:tcPr>
            <w:tcW w:w="893" w:type="dxa"/>
            <w:shd w:val="clear" w:color="auto" w:fill="auto"/>
          </w:tcPr>
          <w:p w14:paraId="67547456" w14:textId="77777777" w:rsidR="004C28F6" w:rsidRPr="004C28F6" w:rsidRDefault="004C28F6" w:rsidP="004C28F6">
            <w:pPr>
              <w:spacing w:before="120" w:after="120"/>
              <w:jc w:val="center"/>
              <w:rPr>
                <w:rFonts w:ascii="Times New Roman" w:hAnsi="Times New Roman"/>
                <w:sz w:val="24"/>
                <w:szCs w:val="24"/>
              </w:rPr>
            </w:pPr>
            <w:r w:rsidRPr="004C28F6">
              <w:rPr>
                <w:rFonts w:ascii="Times New Roman" w:hAnsi="Times New Roman"/>
                <w:sz w:val="24"/>
                <w:szCs w:val="24"/>
              </w:rPr>
              <w:t>C1</w:t>
            </w:r>
          </w:p>
        </w:tc>
        <w:tc>
          <w:tcPr>
            <w:tcW w:w="4273" w:type="dxa"/>
            <w:shd w:val="clear" w:color="auto" w:fill="auto"/>
          </w:tcPr>
          <w:p w14:paraId="2DFFF4A4" w14:textId="77777777" w:rsidR="004C28F6" w:rsidRPr="004C28F6" w:rsidRDefault="004C28F6" w:rsidP="004C28F6">
            <w:pPr>
              <w:spacing w:before="120" w:after="120"/>
              <w:rPr>
                <w:rFonts w:ascii="Times New Roman" w:hAnsi="Times New Roman"/>
                <w:sz w:val="24"/>
                <w:szCs w:val="24"/>
              </w:rPr>
            </w:pPr>
            <w:r w:rsidRPr="004C28F6">
              <w:rPr>
                <w:rFonts w:ascii="Times New Roman" w:hAnsi="Times New Roman"/>
                <w:sz w:val="24"/>
                <w:szCs w:val="24"/>
              </w:rPr>
              <w:t>This mark is given for a correct answer and explanation</w:t>
            </w:r>
          </w:p>
        </w:tc>
      </w:tr>
    </w:tbl>
    <w:p w14:paraId="225DBCD4" w14:textId="77777777" w:rsidR="004C28F6" w:rsidRPr="004C28F6" w:rsidRDefault="004C28F6" w:rsidP="004C28F6">
      <w:pPr>
        <w:rPr>
          <w:rFonts w:ascii="Times New Roman" w:hAnsi="Times New Roman"/>
          <w:sz w:val="24"/>
          <w:szCs w:val="24"/>
        </w:rPr>
      </w:pPr>
    </w:p>
    <w:p w14:paraId="749EA3E2" w14:textId="3A4EB250" w:rsidR="005B6269" w:rsidRPr="00D31CD5" w:rsidRDefault="008E2443" w:rsidP="00674A7B">
      <w:pPr>
        <w:rPr>
          <w:rFonts w:ascii="Times New Roman" w:hAnsi="Times New Roman"/>
          <w:b/>
          <w:sz w:val="24"/>
          <w:szCs w:val="24"/>
        </w:rPr>
        <w:sectPr w:rsidR="005B6269" w:rsidRPr="00D31CD5" w:rsidSect="00674A7B">
          <w:headerReference w:type="first" r:id="rId20"/>
          <w:footerReference w:type="first" r:id="rId21"/>
          <w:pgSz w:w="11909" w:h="16834" w:code="9"/>
          <w:pgMar w:top="1440" w:right="1701" w:bottom="1440" w:left="1418" w:header="709" w:footer="849" w:gutter="0"/>
          <w:cols w:space="720"/>
          <w:titlePg/>
          <w:docGrid w:linePitch="299"/>
        </w:sectPr>
      </w:pPr>
      <w:r>
        <w:rPr>
          <w:rFonts w:ascii="Times New Roman" w:hAnsi="Times New Roman"/>
          <w:b/>
          <w:sz w:val="24"/>
          <w:szCs w:val="24"/>
        </w:rPr>
        <w:br w:type="page"/>
      </w:r>
      <w:bookmarkStart w:id="0" w:name="_GoBack"/>
      <w:bookmarkEnd w:id="0"/>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5735" w:type="dxa"/>
        <w:tblInd w:w="-998" w:type="dxa"/>
        <w:tblLayout w:type="fixed"/>
        <w:tblLook w:val="04A0" w:firstRow="1" w:lastRow="0" w:firstColumn="1" w:lastColumn="0" w:noHBand="0" w:noVBand="1"/>
      </w:tblPr>
      <w:tblGrid>
        <w:gridCol w:w="536"/>
        <w:gridCol w:w="559"/>
        <w:gridCol w:w="1235"/>
        <w:gridCol w:w="727"/>
        <w:gridCol w:w="983"/>
        <w:gridCol w:w="1265"/>
        <w:gridCol w:w="791"/>
        <w:gridCol w:w="709"/>
        <w:gridCol w:w="851"/>
        <w:gridCol w:w="734"/>
        <w:gridCol w:w="734"/>
        <w:gridCol w:w="735"/>
        <w:gridCol w:w="734"/>
        <w:gridCol w:w="735"/>
        <w:gridCol w:w="734"/>
        <w:gridCol w:w="735"/>
        <w:gridCol w:w="734"/>
        <w:gridCol w:w="735"/>
        <w:gridCol w:w="734"/>
        <w:gridCol w:w="735"/>
      </w:tblGrid>
      <w:tr w:rsidR="003050A0" w:rsidRPr="003767A3" w14:paraId="1D01FB83" w14:textId="77777777" w:rsidTr="006605EF">
        <w:trPr>
          <w:trHeight w:val="264"/>
        </w:trPr>
        <w:tc>
          <w:tcPr>
            <w:tcW w:w="536"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3BDC7BD3" w14:textId="77777777" w:rsidR="003050A0" w:rsidRPr="003767A3" w:rsidRDefault="003050A0" w:rsidP="006605EF">
            <w:pPr>
              <w:jc w:val="center"/>
              <w:rPr>
                <w:b/>
                <w:bCs/>
                <w:sz w:val="20"/>
              </w:rPr>
            </w:pPr>
            <w:bookmarkStart w:id="1" w:name="_Hlk34569621"/>
            <w:r w:rsidRPr="003767A3">
              <w:rPr>
                <w:b/>
                <w:bCs/>
                <w:sz w:val="20"/>
              </w:rPr>
              <w:t>Q</w:t>
            </w:r>
          </w:p>
        </w:tc>
        <w:tc>
          <w:tcPr>
            <w:tcW w:w="2521"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148724CC" w14:textId="77777777" w:rsidR="003050A0" w:rsidRPr="003767A3" w:rsidRDefault="003050A0" w:rsidP="006605EF">
            <w:pPr>
              <w:rPr>
                <w:b/>
                <w:bCs/>
                <w:color w:val="000000"/>
                <w:sz w:val="20"/>
              </w:rPr>
            </w:pPr>
            <w:r w:rsidRPr="003767A3">
              <w:rPr>
                <w:b/>
                <w:bCs/>
                <w:color w:val="000000"/>
                <w:sz w:val="20"/>
              </w:rPr>
              <w:t xml:space="preserve">Taken from </w:t>
            </w:r>
          </w:p>
        </w:tc>
        <w:tc>
          <w:tcPr>
            <w:tcW w:w="983"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1F9B631A" w14:textId="77777777" w:rsidR="003050A0" w:rsidRPr="003767A3" w:rsidRDefault="003050A0" w:rsidP="006605EF">
            <w:pPr>
              <w:jc w:val="center"/>
              <w:rPr>
                <w:b/>
                <w:bCs/>
                <w:sz w:val="20"/>
              </w:rPr>
            </w:pPr>
            <w:r w:rsidRPr="003767A3">
              <w:rPr>
                <w:b/>
                <w:bCs/>
                <w:sz w:val="20"/>
              </w:rPr>
              <w:t>Total Marks available</w:t>
            </w:r>
          </w:p>
        </w:tc>
        <w:tc>
          <w:tcPr>
            <w:tcW w:w="1265"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2735B0BE" w14:textId="77777777" w:rsidR="003050A0" w:rsidRPr="003767A3" w:rsidRDefault="003050A0" w:rsidP="006605EF">
            <w:pPr>
              <w:rPr>
                <w:b/>
                <w:bCs/>
                <w:sz w:val="20"/>
              </w:rPr>
            </w:pPr>
            <w:r w:rsidRPr="003767A3">
              <w:rPr>
                <w:b/>
                <w:bCs/>
                <w:sz w:val="20"/>
              </w:rPr>
              <w:t>TOPIC</w:t>
            </w:r>
          </w:p>
        </w:tc>
        <w:tc>
          <w:tcPr>
            <w:tcW w:w="791"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1CA29C3" w14:textId="77777777" w:rsidR="003050A0" w:rsidRPr="003767A3" w:rsidRDefault="003050A0" w:rsidP="006605EF">
            <w:pPr>
              <w:rPr>
                <w:b/>
                <w:bCs/>
                <w:sz w:val="20"/>
              </w:rPr>
            </w:pPr>
            <w:r w:rsidRPr="003767A3">
              <w:rPr>
                <w:b/>
                <w:bCs/>
                <w:sz w:val="20"/>
              </w:rPr>
              <w:t>Spec Ref</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3B0F548" w14:textId="77777777" w:rsidR="003050A0" w:rsidRPr="003767A3" w:rsidRDefault="003050A0" w:rsidP="006605EF">
            <w:pPr>
              <w:jc w:val="center"/>
              <w:rPr>
                <w:b/>
                <w:bCs/>
                <w:sz w:val="20"/>
              </w:rPr>
            </w:pPr>
            <w:r w:rsidRPr="003767A3">
              <w:rPr>
                <w:b/>
                <w:bCs/>
                <w:sz w:val="20"/>
              </w:rPr>
              <w:t>AO</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46BEA405" w14:textId="77777777" w:rsidR="003050A0" w:rsidRPr="003767A3" w:rsidRDefault="003050A0" w:rsidP="006605EF">
            <w:pPr>
              <w:jc w:val="center"/>
              <w:rPr>
                <w:b/>
                <w:bCs/>
                <w:sz w:val="20"/>
              </w:rPr>
            </w:pPr>
            <w:r w:rsidRPr="003767A3">
              <w:rPr>
                <w:b/>
                <w:bCs/>
                <w:sz w:val="20"/>
              </w:rPr>
              <w:t>% Mean marks</w:t>
            </w:r>
          </w:p>
        </w:tc>
        <w:tc>
          <w:tcPr>
            <w:tcW w:w="8079" w:type="dxa"/>
            <w:gridSpan w:val="11"/>
            <w:tcBorders>
              <w:top w:val="single" w:sz="4" w:space="0" w:color="auto"/>
              <w:left w:val="nil"/>
              <w:bottom w:val="single" w:sz="4" w:space="0" w:color="auto"/>
              <w:right w:val="single" w:sz="4" w:space="0" w:color="auto"/>
            </w:tcBorders>
            <w:shd w:val="clear" w:color="000000" w:fill="E4DFEC"/>
          </w:tcPr>
          <w:p w14:paraId="1AA73DFE" w14:textId="77777777" w:rsidR="003050A0" w:rsidRPr="003767A3" w:rsidRDefault="003050A0" w:rsidP="006605EF">
            <w:pPr>
              <w:rPr>
                <w:b/>
                <w:bCs/>
                <w:sz w:val="20"/>
              </w:rPr>
            </w:pPr>
            <w:r w:rsidRPr="003767A3">
              <w:rPr>
                <w:b/>
                <w:bCs/>
                <w:sz w:val="20"/>
              </w:rPr>
              <w:t>Edexcel mean averages</w:t>
            </w:r>
            <w:r w:rsidRPr="003767A3">
              <w:rPr>
                <w:b/>
                <w:bCs/>
                <w:sz w:val="20"/>
              </w:rPr>
              <w:br/>
              <w:t>Marks of candidates who achieved grade:</w:t>
            </w:r>
          </w:p>
        </w:tc>
      </w:tr>
      <w:tr w:rsidR="003050A0" w:rsidRPr="003767A3" w14:paraId="46CA62F1" w14:textId="77777777" w:rsidTr="006605EF">
        <w:trPr>
          <w:trHeight w:val="264"/>
        </w:trPr>
        <w:tc>
          <w:tcPr>
            <w:tcW w:w="536" w:type="dxa"/>
            <w:vMerge/>
            <w:tcBorders>
              <w:top w:val="single" w:sz="4" w:space="0" w:color="auto"/>
              <w:left w:val="single" w:sz="4" w:space="0" w:color="auto"/>
              <w:bottom w:val="single" w:sz="4" w:space="0" w:color="auto"/>
              <w:right w:val="single" w:sz="4" w:space="0" w:color="auto"/>
            </w:tcBorders>
            <w:vAlign w:val="center"/>
            <w:hideMark/>
          </w:tcPr>
          <w:p w14:paraId="701A99F1" w14:textId="77777777" w:rsidR="003050A0" w:rsidRPr="003767A3" w:rsidRDefault="003050A0" w:rsidP="006605EF">
            <w:pPr>
              <w:rPr>
                <w:b/>
                <w:bCs/>
                <w:sz w:val="20"/>
              </w:rPr>
            </w:pPr>
          </w:p>
        </w:tc>
        <w:tc>
          <w:tcPr>
            <w:tcW w:w="559" w:type="dxa"/>
            <w:tcBorders>
              <w:top w:val="nil"/>
              <w:left w:val="nil"/>
              <w:bottom w:val="single" w:sz="4" w:space="0" w:color="auto"/>
              <w:right w:val="single" w:sz="4" w:space="0" w:color="auto"/>
            </w:tcBorders>
            <w:shd w:val="clear" w:color="000000" w:fill="DCE6F1"/>
            <w:noWrap/>
            <w:vAlign w:val="center"/>
            <w:hideMark/>
          </w:tcPr>
          <w:p w14:paraId="4790AC16" w14:textId="77777777" w:rsidR="003050A0" w:rsidRPr="003767A3" w:rsidRDefault="003050A0" w:rsidP="006605EF">
            <w:pPr>
              <w:jc w:val="center"/>
              <w:rPr>
                <w:b/>
                <w:bCs/>
                <w:sz w:val="20"/>
              </w:rPr>
            </w:pPr>
            <w:r w:rsidRPr="003767A3">
              <w:rPr>
                <w:b/>
                <w:bCs/>
                <w:sz w:val="20"/>
              </w:rPr>
              <w:t>Q</w:t>
            </w:r>
          </w:p>
        </w:tc>
        <w:tc>
          <w:tcPr>
            <w:tcW w:w="1235" w:type="dxa"/>
            <w:tcBorders>
              <w:top w:val="nil"/>
              <w:left w:val="nil"/>
              <w:bottom w:val="single" w:sz="4" w:space="0" w:color="auto"/>
              <w:right w:val="single" w:sz="4" w:space="0" w:color="auto"/>
            </w:tcBorders>
            <w:shd w:val="clear" w:color="000000" w:fill="DCE6F1"/>
            <w:noWrap/>
            <w:vAlign w:val="bottom"/>
            <w:hideMark/>
          </w:tcPr>
          <w:p w14:paraId="14269373" w14:textId="77777777" w:rsidR="003050A0" w:rsidRPr="003767A3" w:rsidRDefault="003050A0" w:rsidP="006605EF">
            <w:pPr>
              <w:jc w:val="center"/>
              <w:rPr>
                <w:b/>
                <w:bCs/>
                <w:sz w:val="20"/>
              </w:rPr>
            </w:pPr>
            <w:r w:rsidRPr="003767A3">
              <w:rPr>
                <w:b/>
                <w:bCs/>
                <w:sz w:val="20"/>
              </w:rPr>
              <w:t>Series</w:t>
            </w:r>
          </w:p>
        </w:tc>
        <w:tc>
          <w:tcPr>
            <w:tcW w:w="727" w:type="dxa"/>
            <w:tcBorders>
              <w:top w:val="nil"/>
              <w:left w:val="nil"/>
              <w:bottom w:val="single" w:sz="4" w:space="0" w:color="auto"/>
              <w:right w:val="single" w:sz="4" w:space="0" w:color="auto"/>
            </w:tcBorders>
            <w:shd w:val="clear" w:color="000000" w:fill="DCE6F1"/>
            <w:noWrap/>
            <w:vAlign w:val="center"/>
            <w:hideMark/>
          </w:tcPr>
          <w:p w14:paraId="26F352E2" w14:textId="77777777" w:rsidR="003050A0" w:rsidRPr="003767A3" w:rsidRDefault="003050A0" w:rsidP="006605EF">
            <w:pPr>
              <w:jc w:val="center"/>
              <w:rPr>
                <w:b/>
                <w:bCs/>
                <w:sz w:val="20"/>
              </w:rPr>
            </w:pPr>
            <w:r w:rsidRPr="003767A3">
              <w:rPr>
                <w:b/>
                <w:bCs/>
                <w:sz w:val="20"/>
              </w:rPr>
              <w:t>Paper</w:t>
            </w:r>
          </w:p>
        </w:tc>
        <w:tc>
          <w:tcPr>
            <w:tcW w:w="983" w:type="dxa"/>
            <w:vMerge/>
            <w:tcBorders>
              <w:top w:val="single" w:sz="4" w:space="0" w:color="auto"/>
              <w:left w:val="single" w:sz="4" w:space="0" w:color="auto"/>
              <w:bottom w:val="single" w:sz="4" w:space="0" w:color="auto"/>
              <w:right w:val="single" w:sz="4" w:space="0" w:color="auto"/>
            </w:tcBorders>
            <w:vAlign w:val="center"/>
            <w:hideMark/>
          </w:tcPr>
          <w:p w14:paraId="5FBF731A" w14:textId="77777777" w:rsidR="003050A0" w:rsidRPr="003767A3" w:rsidRDefault="003050A0" w:rsidP="006605EF">
            <w:pPr>
              <w:rPr>
                <w:b/>
                <w:bCs/>
                <w:sz w:val="20"/>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4EAFA5D4" w14:textId="77777777" w:rsidR="003050A0" w:rsidRPr="003767A3" w:rsidRDefault="003050A0" w:rsidP="006605EF">
            <w:pPr>
              <w:rPr>
                <w:b/>
                <w:bCs/>
                <w:sz w:val="20"/>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437999BF" w14:textId="77777777" w:rsidR="003050A0" w:rsidRPr="003767A3" w:rsidRDefault="003050A0" w:rsidP="006605EF">
            <w:pPr>
              <w:rPr>
                <w:b/>
                <w:bCs/>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B0C0529" w14:textId="77777777" w:rsidR="003050A0" w:rsidRPr="003767A3" w:rsidRDefault="003050A0" w:rsidP="006605EF">
            <w:pPr>
              <w:rPr>
                <w:b/>
                <w:bCs/>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72EC865" w14:textId="77777777" w:rsidR="003050A0" w:rsidRPr="003767A3" w:rsidRDefault="003050A0" w:rsidP="006605EF">
            <w:pPr>
              <w:rPr>
                <w:b/>
                <w:bCs/>
                <w:sz w:val="20"/>
              </w:rPr>
            </w:pPr>
          </w:p>
        </w:tc>
        <w:tc>
          <w:tcPr>
            <w:tcW w:w="734" w:type="dxa"/>
            <w:tcBorders>
              <w:top w:val="nil"/>
              <w:left w:val="nil"/>
              <w:bottom w:val="single" w:sz="4" w:space="0" w:color="auto"/>
              <w:right w:val="single" w:sz="4" w:space="0" w:color="auto"/>
            </w:tcBorders>
            <w:shd w:val="clear" w:color="000000" w:fill="E4DFEC"/>
            <w:noWrap/>
            <w:vAlign w:val="center"/>
            <w:hideMark/>
          </w:tcPr>
          <w:p w14:paraId="28CA7DA5" w14:textId="77777777" w:rsidR="003050A0" w:rsidRPr="003767A3" w:rsidRDefault="003050A0" w:rsidP="006605EF">
            <w:pPr>
              <w:jc w:val="center"/>
              <w:rPr>
                <w:b/>
                <w:bCs/>
                <w:sz w:val="20"/>
              </w:rPr>
            </w:pPr>
            <w:r w:rsidRPr="003767A3">
              <w:rPr>
                <w:b/>
                <w:bCs/>
                <w:sz w:val="20"/>
              </w:rPr>
              <w:t>ALL</w:t>
            </w:r>
          </w:p>
        </w:tc>
        <w:tc>
          <w:tcPr>
            <w:tcW w:w="734" w:type="dxa"/>
            <w:tcBorders>
              <w:top w:val="nil"/>
              <w:left w:val="nil"/>
              <w:bottom w:val="single" w:sz="4" w:space="0" w:color="auto"/>
              <w:right w:val="single" w:sz="4" w:space="0" w:color="auto"/>
            </w:tcBorders>
            <w:shd w:val="clear" w:color="000000" w:fill="E4DFEC"/>
            <w:noWrap/>
            <w:vAlign w:val="center"/>
            <w:hideMark/>
          </w:tcPr>
          <w:p w14:paraId="7B42EA32" w14:textId="77777777" w:rsidR="003050A0" w:rsidRPr="003767A3" w:rsidRDefault="003050A0" w:rsidP="006605EF">
            <w:pPr>
              <w:jc w:val="center"/>
              <w:rPr>
                <w:b/>
                <w:bCs/>
                <w:sz w:val="20"/>
              </w:rPr>
            </w:pPr>
            <w:r w:rsidRPr="003767A3">
              <w:rPr>
                <w:b/>
                <w:bCs/>
                <w:sz w:val="20"/>
              </w:rPr>
              <w:t>9</w:t>
            </w:r>
          </w:p>
        </w:tc>
        <w:tc>
          <w:tcPr>
            <w:tcW w:w="735" w:type="dxa"/>
            <w:tcBorders>
              <w:top w:val="single" w:sz="4" w:space="0" w:color="auto"/>
              <w:left w:val="nil"/>
              <w:bottom w:val="single" w:sz="4" w:space="0" w:color="auto"/>
              <w:right w:val="single" w:sz="4" w:space="0" w:color="auto"/>
            </w:tcBorders>
            <w:shd w:val="clear" w:color="000000" w:fill="E4DFEC"/>
          </w:tcPr>
          <w:p w14:paraId="511F7666" w14:textId="77777777" w:rsidR="003050A0" w:rsidRPr="003767A3" w:rsidRDefault="003050A0" w:rsidP="006605EF">
            <w:pPr>
              <w:jc w:val="center"/>
              <w:rPr>
                <w:b/>
                <w:bCs/>
                <w:sz w:val="20"/>
              </w:rPr>
            </w:pPr>
            <w:r w:rsidRPr="003767A3">
              <w:rPr>
                <w:b/>
                <w:bCs/>
                <w:sz w:val="20"/>
              </w:rPr>
              <w:t>8</w:t>
            </w:r>
          </w:p>
        </w:tc>
        <w:tc>
          <w:tcPr>
            <w:tcW w:w="734" w:type="dxa"/>
            <w:tcBorders>
              <w:top w:val="single" w:sz="4" w:space="0" w:color="auto"/>
              <w:left w:val="single" w:sz="4" w:space="0" w:color="auto"/>
              <w:bottom w:val="single" w:sz="4" w:space="0" w:color="auto"/>
              <w:right w:val="single" w:sz="4" w:space="0" w:color="auto"/>
            </w:tcBorders>
            <w:shd w:val="clear" w:color="000000" w:fill="E4DFEC"/>
          </w:tcPr>
          <w:p w14:paraId="3F0E192C" w14:textId="77777777" w:rsidR="003050A0" w:rsidRPr="003767A3" w:rsidRDefault="003050A0" w:rsidP="006605EF">
            <w:pPr>
              <w:jc w:val="center"/>
              <w:rPr>
                <w:b/>
                <w:bCs/>
                <w:sz w:val="20"/>
              </w:rPr>
            </w:pPr>
            <w:r w:rsidRPr="003767A3">
              <w:rPr>
                <w:b/>
                <w:bCs/>
                <w:sz w:val="20"/>
              </w:rPr>
              <w:t>7</w:t>
            </w:r>
          </w:p>
        </w:tc>
        <w:tc>
          <w:tcPr>
            <w:tcW w:w="735" w:type="dxa"/>
            <w:tcBorders>
              <w:top w:val="single" w:sz="4" w:space="0" w:color="auto"/>
              <w:left w:val="single" w:sz="4" w:space="0" w:color="auto"/>
              <w:bottom w:val="single" w:sz="4" w:space="0" w:color="auto"/>
              <w:right w:val="single" w:sz="4" w:space="0" w:color="auto"/>
            </w:tcBorders>
            <w:shd w:val="clear" w:color="000000" w:fill="E4DFEC"/>
          </w:tcPr>
          <w:p w14:paraId="1AE878F7" w14:textId="77777777" w:rsidR="003050A0" w:rsidRPr="003767A3" w:rsidRDefault="003050A0" w:rsidP="006605EF">
            <w:pPr>
              <w:jc w:val="center"/>
              <w:rPr>
                <w:b/>
                <w:bCs/>
                <w:sz w:val="20"/>
              </w:rPr>
            </w:pPr>
            <w:r w:rsidRPr="003767A3">
              <w:rPr>
                <w:b/>
                <w:bCs/>
                <w:sz w:val="20"/>
              </w:rPr>
              <w:t>6</w:t>
            </w:r>
          </w:p>
        </w:tc>
        <w:tc>
          <w:tcPr>
            <w:tcW w:w="734" w:type="dxa"/>
            <w:tcBorders>
              <w:top w:val="single" w:sz="4" w:space="0" w:color="auto"/>
              <w:left w:val="single" w:sz="4" w:space="0" w:color="auto"/>
              <w:bottom w:val="single" w:sz="4" w:space="0" w:color="auto"/>
              <w:right w:val="single" w:sz="4" w:space="0" w:color="auto"/>
            </w:tcBorders>
            <w:shd w:val="clear" w:color="000000" w:fill="E4DFEC"/>
          </w:tcPr>
          <w:p w14:paraId="6375563F" w14:textId="77777777" w:rsidR="003050A0" w:rsidRPr="003767A3" w:rsidRDefault="003050A0" w:rsidP="006605EF">
            <w:pPr>
              <w:jc w:val="center"/>
              <w:rPr>
                <w:b/>
                <w:bCs/>
                <w:sz w:val="20"/>
              </w:rPr>
            </w:pPr>
            <w:r w:rsidRPr="003767A3">
              <w:rPr>
                <w:b/>
                <w:bCs/>
                <w:sz w:val="20"/>
              </w:rPr>
              <w:t>5</w:t>
            </w:r>
          </w:p>
        </w:tc>
        <w:tc>
          <w:tcPr>
            <w:tcW w:w="735" w:type="dxa"/>
            <w:tcBorders>
              <w:top w:val="nil"/>
              <w:left w:val="nil"/>
              <w:bottom w:val="single" w:sz="4" w:space="0" w:color="auto"/>
              <w:right w:val="single" w:sz="4" w:space="0" w:color="auto"/>
            </w:tcBorders>
            <w:shd w:val="clear" w:color="000000" w:fill="E4DFEC"/>
            <w:noWrap/>
            <w:vAlign w:val="center"/>
            <w:hideMark/>
          </w:tcPr>
          <w:p w14:paraId="277AA9C5" w14:textId="77777777" w:rsidR="003050A0" w:rsidRPr="003767A3" w:rsidRDefault="003050A0" w:rsidP="006605EF">
            <w:pPr>
              <w:jc w:val="center"/>
              <w:rPr>
                <w:b/>
                <w:bCs/>
                <w:sz w:val="20"/>
              </w:rPr>
            </w:pPr>
            <w:r w:rsidRPr="003767A3">
              <w:rPr>
                <w:b/>
                <w:bCs/>
                <w:sz w:val="20"/>
              </w:rPr>
              <w:t>4</w:t>
            </w:r>
          </w:p>
        </w:tc>
        <w:tc>
          <w:tcPr>
            <w:tcW w:w="734" w:type="dxa"/>
            <w:tcBorders>
              <w:top w:val="nil"/>
              <w:left w:val="nil"/>
              <w:bottom w:val="single" w:sz="4" w:space="0" w:color="auto"/>
              <w:right w:val="single" w:sz="4" w:space="0" w:color="auto"/>
            </w:tcBorders>
            <w:shd w:val="clear" w:color="000000" w:fill="E4DFEC"/>
            <w:noWrap/>
            <w:vAlign w:val="center"/>
            <w:hideMark/>
          </w:tcPr>
          <w:p w14:paraId="27CFC036" w14:textId="77777777" w:rsidR="003050A0" w:rsidRPr="003767A3" w:rsidRDefault="003050A0" w:rsidP="006605EF">
            <w:pPr>
              <w:jc w:val="center"/>
              <w:rPr>
                <w:b/>
                <w:bCs/>
                <w:sz w:val="20"/>
              </w:rPr>
            </w:pPr>
            <w:r w:rsidRPr="003767A3">
              <w:rPr>
                <w:b/>
                <w:bCs/>
                <w:sz w:val="20"/>
              </w:rPr>
              <w:t>3</w:t>
            </w:r>
          </w:p>
        </w:tc>
        <w:tc>
          <w:tcPr>
            <w:tcW w:w="735" w:type="dxa"/>
            <w:tcBorders>
              <w:top w:val="nil"/>
              <w:left w:val="nil"/>
              <w:bottom w:val="single" w:sz="4" w:space="0" w:color="auto"/>
              <w:right w:val="single" w:sz="4" w:space="0" w:color="auto"/>
            </w:tcBorders>
            <w:shd w:val="clear" w:color="000000" w:fill="E4DFEC"/>
            <w:noWrap/>
            <w:vAlign w:val="center"/>
            <w:hideMark/>
          </w:tcPr>
          <w:p w14:paraId="680DA2B1" w14:textId="77777777" w:rsidR="003050A0" w:rsidRPr="003767A3" w:rsidRDefault="003050A0" w:rsidP="006605EF">
            <w:pPr>
              <w:jc w:val="center"/>
              <w:rPr>
                <w:b/>
                <w:bCs/>
                <w:sz w:val="20"/>
              </w:rPr>
            </w:pPr>
            <w:r w:rsidRPr="003767A3">
              <w:rPr>
                <w:b/>
                <w:bCs/>
                <w:sz w:val="20"/>
              </w:rPr>
              <w:t>2</w:t>
            </w:r>
          </w:p>
        </w:tc>
        <w:tc>
          <w:tcPr>
            <w:tcW w:w="734" w:type="dxa"/>
            <w:tcBorders>
              <w:top w:val="nil"/>
              <w:left w:val="nil"/>
              <w:bottom w:val="single" w:sz="4" w:space="0" w:color="auto"/>
              <w:right w:val="single" w:sz="4" w:space="0" w:color="auto"/>
            </w:tcBorders>
            <w:shd w:val="clear" w:color="000000" w:fill="E4DFEC"/>
            <w:noWrap/>
            <w:vAlign w:val="center"/>
            <w:hideMark/>
          </w:tcPr>
          <w:p w14:paraId="6E2760A7" w14:textId="77777777" w:rsidR="003050A0" w:rsidRPr="003767A3" w:rsidRDefault="003050A0" w:rsidP="006605EF">
            <w:pPr>
              <w:jc w:val="center"/>
              <w:rPr>
                <w:b/>
                <w:bCs/>
                <w:sz w:val="20"/>
              </w:rPr>
            </w:pPr>
            <w:r w:rsidRPr="003767A3">
              <w:rPr>
                <w:b/>
                <w:bCs/>
                <w:sz w:val="20"/>
              </w:rPr>
              <w:t>1</w:t>
            </w:r>
          </w:p>
        </w:tc>
        <w:tc>
          <w:tcPr>
            <w:tcW w:w="735" w:type="dxa"/>
            <w:tcBorders>
              <w:top w:val="nil"/>
              <w:left w:val="nil"/>
              <w:bottom w:val="single" w:sz="4" w:space="0" w:color="auto"/>
              <w:right w:val="single" w:sz="4" w:space="0" w:color="auto"/>
            </w:tcBorders>
            <w:shd w:val="clear" w:color="000000" w:fill="E4DFEC"/>
            <w:noWrap/>
            <w:vAlign w:val="center"/>
            <w:hideMark/>
          </w:tcPr>
          <w:p w14:paraId="77B3C646" w14:textId="77777777" w:rsidR="003050A0" w:rsidRPr="003767A3" w:rsidRDefault="003050A0" w:rsidP="006605EF">
            <w:pPr>
              <w:jc w:val="center"/>
              <w:rPr>
                <w:b/>
                <w:bCs/>
                <w:sz w:val="20"/>
              </w:rPr>
            </w:pPr>
            <w:r w:rsidRPr="003767A3">
              <w:rPr>
                <w:b/>
                <w:bCs/>
                <w:sz w:val="20"/>
              </w:rPr>
              <w:t>U</w:t>
            </w:r>
          </w:p>
        </w:tc>
      </w:tr>
      <w:tr w:rsidR="00C953C3" w:rsidRPr="003767A3" w14:paraId="7921D204"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D428699" w14:textId="41BA5DAF" w:rsidR="00C953C3" w:rsidRPr="003767A3" w:rsidRDefault="00C953C3" w:rsidP="00C953C3">
            <w:pPr>
              <w:rPr>
                <w:b/>
                <w:bCs/>
                <w:sz w:val="20"/>
              </w:rPr>
            </w:pPr>
            <w:r w:rsidRPr="00A31017">
              <w:t>1</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5C328D9F" w14:textId="25A8DD9D" w:rsidR="00C953C3" w:rsidRPr="003767A3" w:rsidRDefault="00C953C3" w:rsidP="00C953C3">
            <w:pPr>
              <w:rPr>
                <w:sz w:val="20"/>
              </w:rPr>
            </w:pPr>
            <w:r w:rsidRPr="00A31017">
              <w:t>7</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A6FF823" w14:textId="5A4A9E1C" w:rsidR="00C953C3" w:rsidRPr="003767A3" w:rsidRDefault="00C953C3" w:rsidP="00C953C3">
            <w:pPr>
              <w:jc w:val="center"/>
              <w:rPr>
                <w:sz w:val="20"/>
              </w:rPr>
            </w:pPr>
            <w:r w:rsidRPr="00A31017">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548F155B" w14:textId="7BA07C59" w:rsidR="00C953C3" w:rsidRPr="003767A3" w:rsidRDefault="00C953C3" w:rsidP="00C953C3">
            <w:pPr>
              <w:jc w:val="center"/>
              <w:rPr>
                <w:sz w:val="20"/>
              </w:rPr>
            </w:pPr>
            <w:r w:rsidRPr="00A31017">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0331835" w14:textId="56CF5CEA" w:rsidR="00C953C3" w:rsidRPr="003767A3" w:rsidRDefault="00C953C3" w:rsidP="00C953C3">
            <w:pPr>
              <w:jc w:val="center"/>
              <w:rPr>
                <w:sz w:val="20"/>
              </w:rPr>
            </w:pPr>
            <w:r w:rsidRPr="00A31017">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3345C0F" w14:textId="6C2C5D23" w:rsidR="00C953C3" w:rsidRPr="003767A3" w:rsidRDefault="00C953C3" w:rsidP="00C953C3">
            <w:pPr>
              <w:rPr>
                <w:sz w:val="20"/>
              </w:rPr>
            </w:pPr>
            <w:r w:rsidRPr="00A31017">
              <w:t>Number</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ABC64C5" w14:textId="7CFE09A3" w:rsidR="00C953C3" w:rsidRPr="003767A3" w:rsidRDefault="00C953C3" w:rsidP="00C953C3">
            <w:pPr>
              <w:rPr>
                <w:sz w:val="20"/>
              </w:rPr>
            </w:pPr>
            <w:r w:rsidRPr="00A31017">
              <w:t>N15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872B1B0" w14:textId="38C4B138" w:rsidR="00C953C3" w:rsidRPr="003767A3" w:rsidRDefault="00C953C3" w:rsidP="00C953C3">
            <w:pPr>
              <w:jc w:val="center"/>
              <w:rPr>
                <w:sz w:val="20"/>
              </w:rPr>
            </w:pPr>
            <w:r w:rsidRPr="00A31017">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317516E" w14:textId="6CCF86AF" w:rsidR="00C953C3" w:rsidRPr="003767A3" w:rsidRDefault="00C953C3" w:rsidP="00C953C3">
            <w:pPr>
              <w:jc w:val="center"/>
              <w:rPr>
                <w:b/>
                <w:bCs/>
                <w:sz w:val="20"/>
              </w:rPr>
            </w:pPr>
            <w:r w:rsidRPr="00A31017">
              <w:t>45</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09BAE0C" w14:textId="706EE381" w:rsidR="00C953C3" w:rsidRPr="003767A3" w:rsidRDefault="00C953C3" w:rsidP="00C953C3">
            <w:pPr>
              <w:jc w:val="center"/>
              <w:rPr>
                <w:sz w:val="20"/>
              </w:rPr>
            </w:pPr>
            <w:r w:rsidRPr="00A31017">
              <w:t>0.9</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F70C7F9" w14:textId="691AB67C" w:rsidR="00C953C3" w:rsidRPr="003767A3" w:rsidRDefault="00C953C3" w:rsidP="00C953C3">
            <w:pPr>
              <w:jc w:val="center"/>
              <w:rPr>
                <w:sz w:val="20"/>
              </w:rPr>
            </w:pPr>
            <w:r w:rsidRPr="00A31017">
              <w:t>1.72</w:t>
            </w:r>
          </w:p>
        </w:tc>
        <w:tc>
          <w:tcPr>
            <w:tcW w:w="735" w:type="dxa"/>
            <w:tcBorders>
              <w:top w:val="single" w:sz="4" w:space="0" w:color="auto"/>
              <w:left w:val="single" w:sz="4" w:space="0" w:color="auto"/>
              <w:bottom w:val="single" w:sz="4" w:space="0" w:color="auto"/>
              <w:right w:val="single" w:sz="4" w:space="0" w:color="auto"/>
            </w:tcBorders>
          </w:tcPr>
          <w:p w14:paraId="74B4451D" w14:textId="40D79F2B" w:rsidR="00C953C3" w:rsidRPr="003767A3" w:rsidRDefault="00C953C3" w:rsidP="00C953C3">
            <w:pPr>
              <w:jc w:val="center"/>
              <w:rPr>
                <w:sz w:val="20"/>
              </w:rPr>
            </w:pPr>
            <w:r w:rsidRPr="00A31017">
              <w:t>1.46</w:t>
            </w:r>
          </w:p>
        </w:tc>
        <w:tc>
          <w:tcPr>
            <w:tcW w:w="734" w:type="dxa"/>
            <w:tcBorders>
              <w:top w:val="single" w:sz="4" w:space="0" w:color="auto"/>
              <w:left w:val="single" w:sz="4" w:space="0" w:color="auto"/>
              <w:bottom w:val="single" w:sz="4" w:space="0" w:color="auto"/>
              <w:right w:val="single" w:sz="4" w:space="0" w:color="auto"/>
            </w:tcBorders>
          </w:tcPr>
          <w:p w14:paraId="42CC6970" w14:textId="2B021295" w:rsidR="00C953C3" w:rsidRPr="003767A3" w:rsidRDefault="00C953C3" w:rsidP="00C953C3">
            <w:pPr>
              <w:jc w:val="center"/>
              <w:rPr>
                <w:sz w:val="20"/>
              </w:rPr>
            </w:pPr>
            <w:r w:rsidRPr="00A31017">
              <w:t>1.19</w:t>
            </w:r>
          </w:p>
        </w:tc>
        <w:tc>
          <w:tcPr>
            <w:tcW w:w="735" w:type="dxa"/>
            <w:tcBorders>
              <w:top w:val="single" w:sz="4" w:space="0" w:color="auto"/>
              <w:left w:val="single" w:sz="4" w:space="0" w:color="auto"/>
              <w:bottom w:val="single" w:sz="4" w:space="0" w:color="auto"/>
              <w:right w:val="single" w:sz="4" w:space="0" w:color="auto"/>
            </w:tcBorders>
          </w:tcPr>
          <w:p w14:paraId="36F5C9ED" w14:textId="098FAF6E" w:rsidR="00C953C3" w:rsidRPr="003767A3" w:rsidRDefault="00C953C3" w:rsidP="00C953C3">
            <w:pPr>
              <w:jc w:val="center"/>
              <w:rPr>
                <w:sz w:val="20"/>
              </w:rPr>
            </w:pPr>
            <w:r w:rsidRPr="00A31017">
              <w:t>0.92</w:t>
            </w:r>
          </w:p>
        </w:tc>
        <w:tc>
          <w:tcPr>
            <w:tcW w:w="734" w:type="dxa"/>
            <w:tcBorders>
              <w:top w:val="single" w:sz="4" w:space="0" w:color="auto"/>
              <w:left w:val="single" w:sz="4" w:space="0" w:color="auto"/>
              <w:bottom w:val="single" w:sz="4" w:space="0" w:color="auto"/>
              <w:right w:val="single" w:sz="4" w:space="0" w:color="auto"/>
            </w:tcBorders>
          </w:tcPr>
          <w:p w14:paraId="0E505394" w14:textId="6849C582" w:rsidR="00C953C3" w:rsidRPr="003767A3" w:rsidRDefault="00C953C3" w:rsidP="00C953C3">
            <w:pPr>
              <w:jc w:val="center"/>
              <w:rPr>
                <w:sz w:val="20"/>
              </w:rPr>
            </w:pPr>
            <w:r w:rsidRPr="00A31017">
              <w:t>0.63</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AA31D5F" w14:textId="712AEF0E" w:rsidR="00C953C3" w:rsidRPr="003767A3" w:rsidRDefault="00C953C3" w:rsidP="00C953C3">
            <w:pPr>
              <w:jc w:val="center"/>
              <w:rPr>
                <w:sz w:val="20"/>
              </w:rPr>
            </w:pPr>
            <w:r w:rsidRPr="00A31017">
              <w:t>0.32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EAA9FBA" w14:textId="1721DC55" w:rsidR="00C953C3" w:rsidRPr="003767A3" w:rsidRDefault="00C953C3" w:rsidP="00C953C3">
            <w:pPr>
              <w:jc w:val="center"/>
              <w:rPr>
                <w:sz w:val="20"/>
              </w:rPr>
            </w:pPr>
            <w:r w:rsidRPr="00A31017">
              <w:t>0.1</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2BE70B9" w14:textId="090E6041" w:rsidR="00C953C3" w:rsidRPr="003767A3" w:rsidRDefault="00C953C3" w:rsidP="00C953C3">
            <w:pPr>
              <w:jc w:val="center"/>
              <w:rPr>
                <w:sz w:val="20"/>
              </w:rPr>
            </w:pPr>
            <w:r w:rsidRPr="00A31017">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EF72DFE" w14:textId="078F5A02" w:rsidR="00C953C3" w:rsidRPr="003767A3" w:rsidRDefault="00C953C3" w:rsidP="00C953C3">
            <w:pPr>
              <w:jc w:val="center"/>
              <w:rPr>
                <w:sz w:val="20"/>
              </w:rPr>
            </w:pPr>
            <w:r w:rsidRPr="00A31017">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BAC395F" w14:textId="217CC1A4" w:rsidR="00C953C3" w:rsidRPr="003767A3" w:rsidRDefault="00C953C3" w:rsidP="00C953C3">
            <w:pPr>
              <w:jc w:val="center"/>
              <w:rPr>
                <w:sz w:val="20"/>
              </w:rPr>
            </w:pPr>
            <w:r w:rsidRPr="00A31017">
              <w:t>0.02</w:t>
            </w:r>
          </w:p>
        </w:tc>
      </w:tr>
      <w:tr w:rsidR="00C953C3" w:rsidRPr="003767A3" w14:paraId="046EDC43"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2182E1DC" w14:textId="4A1D6BEC" w:rsidR="00C953C3" w:rsidRPr="003767A3" w:rsidRDefault="00C953C3" w:rsidP="00C953C3">
            <w:pPr>
              <w:rPr>
                <w:b/>
                <w:bCs/>
                <w:sz w:val="20"/>
              </w:rPr>
            </w:pPr>
            <w:r w:rsidRPr="00A31017">
              <w:t>2</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351F78E2" w14:textId="65C2112D" w:rsidR="00C953C3" w:rsidRPr="003767A3" w:rsidRDefault="00C953C3" w:rsidP="00C953C3">
            <w:pPr>
              <w:rPr>
                <w:sz w:val="20"/>
              </w:rPr>
            </w:pPr>
            <w:r w:rsidRPr="00A31017">
              <w:t>6</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36D4647" w14:textId="6119E062" w:rsidR="00C953C3" w:rsidRPr="003767A3" w:rsidRDefault="00C953C3" w:rsidP="00C953C3">
            <w:pPr>
              <w:jc w:val="center"/>
              <w:rPr>
                <w:sz w:val="20"/>
              </w:rPr>
            </w:pPr>
            <w:r w:rsidRPr="00A31017">
              <w:t>June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622DD2E7" w14:textId="38C2052A" w:rsidR="00C953C3" w:rsidRPr="003767A3" w:rsidRDefault="00C953C3" w:rsidP="00C953C3">
            <w:pPr>
              <w:jc w:val="center"/>
              <w:rPr>
                <w:sz w:val="20"/>
              </w:rPr>
            </w:pPr>
            <w:r w:rsidRPr="00A31017">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300E234" w14:textId="064CF5E0" w:rsidR="00C953C3" w:rsidRPr="003767A3" w:rsidRDefault="00C953C3" w:rsidP="00C953C3">
            <w:pPr>
              <w:jc w:val="center"/>
              <w:rPr>
                <w:sz w:val="20"/>
              </w:rPr>
            </w:pPr>
            <w:r w:rsidRPr="00A31017">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23F2A927" w14:textId="51814F24" w:rsidR="00C953C3" w:rsidRPr="003767A3" w:rsidRDefault="00C953C3" w:rsidP="00C953C3">
            <w:pPr>
              <w:rPr>
                <w:sz w:val="20"/>
              </w:rPr>
            </w:pPr>
            <w:r w:rsidRPr="00A31017">
              <w:t>Number</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2F5002DA" w14:textId="68C5FDD4" w:rsidR="00C953C3" w:rsidRPr="003767A3" w:rsidRDefault="00C953C3" w:rsidP="00C953C3">
            <w:pPr>
              <w:rPr>
                <w:sz w:val="20"/>
              </w:rPr>
            </w:pPr>
            <w:r w:rsidRPr="00A31017">
              <w:t>N15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B8A3C30" w14:textId="0EA7A17C" w:rsidR="00C953C3" w:rsidRPr="003767A3" w:rsidRDefault="00C953C3" w:rsidP="00C953C3">
            <w:pPr>
              <w:jc w:val="center"/>
              <w:rPr>
                <w:sz w:val="20"/>
              </w:rPr>
            </w:pPr>
            <w:r w:rsidRPr="00A31017">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133D2DA" w14:textId="4FEAC200" w:rsidR="00C953C3" w:rsidRPr="003767A3" w:rsidRDefault="00C953C3" w:rsidP="00C953C3">
            <w:pPr>
              <w:jc w:val="center"/>
              <w:rPr>
                <w:b/>
                <w:bCs/>
                <w:sz w:val="20"/>
              </w:rPr>
            </w:pPr>
            <w:r w:rsidRPr="00A31017">
              <w:t>20</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C2CF818" w14:textId="7C215D6D" w:rsidR="00C953C3" w:rsidRPr="003767A3" w:rsidRDefault="00C953C3" w:rsidP="00C953C3">
            <w:pPr>
              <w:jc w:val="center"/>
              <w:rPr>
                <w:sz w:val="20"/>
              </w:rPr>
            </w:pPr>
            <w:r w:rsidRPr="00A31017">
              <w:t>0.39</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4369726" w14:textId="270A203A" w:rsidR="00C953C3" w:rsidRPr="003767A3" w:rsidRDefault="00C953C3" w:rsidP="00C953C3">
            <w:pPr>
              <w:jc w:val="center"/>
              <w:rPr>
                <w:sz w:val="20"/>
              </w:rPr>
            </w:pPr>
            <w:r w:rsidRPr="00A31017">
              <w:t>1.1</w:t>
            </w:r>
          </w:p>
        </w:tc>
        <w:tc>
          <w:tcPr>
            <w:tcW w:w="735" w:type="dxa"/>
            <w:tcBorders>
              <w:top w:val="single" w:sz="4" w:space="0" w:color="auto"/>
              <w:left w:val="single" w:sz="4" w:space="0" w:color="auto"/>
              <w:bottom w:val="single" w:sz="4" w:space="0" w:color="auto"/>
              <w:right w:val="single" w:sz="4" w:space="0" w:color="auto"/>
            </w:tcBorders>
          </w:tcPr>
          <w:p w14:paraId="0D514BF9" w14:textId="4A830DD6" w:rsidR="00C953C3" w:rsidRPr="003767A3" w:rsidRDefault="00C953C3" w:rsidP="00C953C3">
            <w:pPr>
              <w:jc w:val="center"/>
              <w:rPr>
                <w:sz w:val="20"/>
              </w:rPr>
            </w:pPr>
            <w:r w:rsidRPr="00A31017">
              <w:t>0.6</w:t>
            </w:r>
          </w:p>
        </w:tc>
        <w:tc>
          <w:tcPr>
            <w:tcW w:w="734" w:type="dxa"/>
            <w:tcBorders>
              <w:top w:val="single" w:sz="4" w:space="0" w:color="auto"/>
              <w:left w:val="single" w:sz="4" w:space="0" w:color="auto"/>
              <w:bottom w:val="single" w:sz="4" w:space="0" w:color="auto"/>
              <w:right w:val="single" w:sz="4" w:space="0" w:color="auto"/>
            </w:tcBorders>
          </w:tcPr>
          <w:p w14:paraId="02DC47A8" w14:textId="20B6B07F" w:rsidR="00C953C3" w:rsidRPr="003767A3" w:rsidRDefault="00C953C3" w:rsidP="00C953C3">
            <w:pPr>
              <w:jc w:val="center"/>
              <w:rPr>
                <w:sz w:val="20"/>
              </w:rPr>
            </w:pPr>
            <w:r w:rsidRPr="00A31017">
              <w:t>0.37</w:t>
            </w:r>
          </w:p>
        </w:tc>
        <w:tc>
          <w:tcPr>
            <w:tcW w:w="735" w:type="dxa"/>
            <w:tcBorders>
              <w:top w:val="single" w:sz="4" w:space="0" w:color="auto"/>
              <w:left w:val="single" w:sz="4" w:space="0" w:color="auto"/>
              <w:bottom w:val="single" w:sz="4" w:space="0" w:color="auto"/>
              <w:right w:val="single" w:sz="4" w:space="0" w:color="auto"/>
            </w:tcBorders>
          </w:tcPr>
          <w:p w14:paraId="57B5B459" w14:textId="1B9DC53E" w:rsidR="00C953C3" w:rsidRPr="003767A3" w:rsidRDefault="00C953C3" w:rsidP="00C953C3">
            <w:pPr>
              <w:jc w:val="center"/>
              <w:rPr>
                <w:sz w:val="20"/>
              </w:rPr>
            </w:pPr>
            <w:r w:rsidRPr="00A31017">
              <w:t>0.28</w:t>
            </w:r>
          </w:p>
        </w:tc>
        <w:tc>
          <w:tcPr>
            <w:tcW w:w="734" w:type="dxa"/>
            <w:tcBorders>
              <w:top w:val="single" w:sz="4" w:space="0" w:color="auto"/>
              <w:left w:val="single" w:sz="4" w:space="0" w:color="auto"/>
              <w:bottom w:val="single" w:sz="4" w:space="0" w:color="auto"/>
              <w:right w:val="single" w:sz="4" w:space="0" w:color="auto"/>
            </w:tcBorders>
          </w:tcPr>
          <w:p w14:paraId="70D49CA3" w14:textId="0EA48B7B" w:rsidR="00C953C3" w:rsidRPr="003767A3" w:rsidRDefault="00C953C3" w:rsidP="00C953C3">
            <w:pPr>
              <w:jc w:val="center"/>
              <w:rPr>
                <w:sz w:val="20"/>
              </w:rPr>
            </w:pPr>
            <w:r w:rsidRPr="00A31017">
              <w:t>0.27</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78A160C" w14:textId="5987AAC0" w:rsidR="00C953C3" w:rsidRPr="003767A3" w:rsidRDefault="00C953C3" w:rsidP="00C953C3">
            <w:pPr>
              <w:jc w:val="center"/>
              <w:rPr>
                <w:sz w:val="20"/>
              </w:rPr>
            </w:pPr>
            <w:r w:rsidRPr="00A31017">
              <w:t>0.28</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77C9582" w14:textId="44AE6303" w:rsidR="00C953C3" w:rsidRPr="003767A3" w:rsidRDefault="00C953C3" w:rsidP="00C953C3">
            <w:pPr>
              <w:jc w:val="center"/>
              <w:rPr>
                <w:sz w:val="20"/>
              </w:rPr>
            </w:pPr>
            <w:r w:rsidRPr="00A31017">
              <w:t>0.24</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180A38D" w14:textId="71194D11" w:rsidR="00C953C3" w:rsidRPr="003767A3" w:rsidRDefault="00C953C3" w:rsidP="00C953C3">
            <w:pPr>
              <w:jc w:val="center"/>
              <w:rPr>
                <w:sz w:val="20"/>
              </w:rPr>
            </w:pPr>
            <w:r w:rsidRPr="00A31017">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F0F0D7F" w14:textId="72AE835A" w:rsidR="00C953C3" w:rsidRPr="003767A3" w:rsidRDefault="00C953C3" w:rsidP="00C953C3">
            <w:pPr>
              <w:jc w:val="center"/>
              <w:rPr>
                <w:sz w:val="20"/>
              </w:rPr>
            </w:pPr>
            <w:r w:rsidRPr="00A31017">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F85A099" w14:textId="2BF20F67" w:rsidR="00C953C3" w:rsidRPr="003767A3" w:rsidRDefault="00C953C3" w:rsidP="00C953C3">
            <w:pPr>
              <w:jc w:val="center"/>
              <w:rPr>
                <w:sz w:val="20"/>
              </w:rPr>
            </w:pPr>
            <w:r w:rsidRPr="00A31017">
              <w:t>0.22</w:t>
            </w:r>
          </w:p>
        </w:tc>
      </w:tr>
      <w:tr w:rsidR="00C953C3" w:rsidRPr="003767A3" w14:paraId="7D7B8A91"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2C049F2D" w14:textId="0045B811" w:rsidR="00C953C3" w:rsidRPr="003767A3" w:rsidRDefault="00C953C3" w:rsidP="00C953C3">
            <w:pPr>
              <w:rPr>
                <w:b/>
                <w:bCs/>
                <w:sz w:val="20"/>
              </w:rPr>
            </w:pPr>
            <w:r w:rsidRPr="00A31017">
              <w:t>3a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485B5AF6" w14:textId="0DB308E5" w:rsidR="00C953C3" w:rsidRPr="003767A3" w:rsidRDefault="00C953C3" w:rsidP="00C953C3">
            <w:pPr>
              <w:rPr>
                <w:sz w:val="20"/>
              </w:rPr>
            </w:pPr>
            <w:r w:rsidRPr="00A31017">
              <w:t>5a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73BD727F" w14:textId="2868ECD2" w:rsidR="00C953C3" w:rsidRPr="003767A3" w:rsidRDefault="00C953C3" w:rsidP="00C953C3">
            <w:pPr>
              <w:jc w:val="center"/>
              <w:rPr>
                <w:sz w:val="20"/>
              </w:rPr>
            </w:pPr>
            <w:r w:rsidRPr="00A31017">
              <w:t>Nov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45DE57E4" w14:textId="5C51FBE6" w:rsidR="00C953C3" w:rsidRPr="003767A3" w:rsidRDefault="00C953C3" w:rsidP="00C953C3">
            <w:pPr>
              <w:jc w:val="center"/>
              <w:rPr>
                <w:sz w:val="20"/>
              </w:rPr>
            </w:pPr>
            <w:r w:rsidRPr="00A31017">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DDE9313" w14:textId="5039A123" w:rsidR="00C953C3" w:rsidRPr="003767A3" w:rsidRDefault="00C953C3" w:rsidP="00C953C3">
            <w:pPr>
              <w:jc w:val="center"/>
              <w:rPr>
                <w:sz w:val="20"/>
              </w:rPr>
            </w:pPr>
            <w:r w:rsidRPr="00A31017">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5EBD4A85" w14:textId="4DE79BD9" w:rsidR="00C953C3" w:rsidRPr="003767A3" w:rsidRDefault="00C953C3" w:rsidP="00C953C3">
            <w:pPr>
              <w:rPr>
                <w:sz w:val="20"/>
              </w:rPr>
            </w:pPr>
            <w:r w:rsidRPr="00A31017">
              <w:t>Number</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1EE0ABA8" w14:textId="4952AF65" w:rsidR="00C953C3" w:rsidRPr="003767A3" w:rsidRDefault="00C953C3" w:rsidP="00C953C3">
            <w:pPr>
              <w:rPr>
                <w:sz w:val="20"/>
              </w:rPr>
            </w:pPr>
            <w:r w:rsidRPr="00A31017">
              <w:t>N3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C260F9E" w14:textId="041F8E30" w:rsidR="00C953C3" w:rsidRPr="003767A3" w:rsidRDefault="00C953C3" w:rsidP="00C953C3">
            <w:pPr>
              <w:jc w:val="center"/>
              <w:rPr>
                <w:sz w:val="20"/>
              </w:rPr>
            </w:pPr>
            <w:r w:rsidRPr="00A31017">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4B31F418" w14:textId="499E6868" w:rsidR="00C953C3" w:rsidRPr="003767A3" w:rsidRDefault="00C953C3" w:rsidP="00C953C3">
            <w:pPr>
              <w:jc w:val="center"/>
              <w:rPr>
                <w:b/>
                <w:bCs/>
                <w:sz w:val="20"/>
              </w:rPr>
            </w:pPr>
            <w:r w:rsidRPr="00A31017">
              <w:t>14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66E1270" w14:textId="5D18349F" w:rsidR="00C953C3" w:rsidRPr="003767A3" w:rsidRDefault="00C953C3" w:rsidP="00C953C3">
            <w:pPr>
              <w:jc w:val="center"/>
              <w:rPr>
                <w:sz w:val="20"/>
              </w:rPr>
            </w:pPr>
            <w:r w:rsidRPr="00A31017">
              <w:t>0.14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7C624BC" w14:textId="04A7A59C" w:rsidR="00C953C3" w:rsidRPr="003767A3" w:rsidRDefault="00C953C3" w:rsidP="00C953C3">
            <w:pPr>
              <w:jc w:val="center"/>
              <w:rPr>
                <w:sz w:val="20"/>
              </w:rPr>
            </w:pPr>
            <w:r w:rsidRPr="00A31017">
              <w:t>0.75</w:t>
            </w:r>
          </w:p>
        </w:tc>
        <w:tc>
          <w:tcPr>
            <w:tcW w:w="735" w:type="dxa"/>
            <w:tcBorders>
              <w:top w:val="single" w:sz="4" w:space="0" w:color="auto"/>
              <w:left w:val="single" w:sz="4" w:space="0" w:color="auto"/>
              <w:bottom w:val="single" w:sz="4" w:space="0" w:color="auto"/>
              <w:right w:val="single" w:sz="4" w:space="0" w:color="auto"/>
            </w:tcBorders>
          </w:tcPr>
          <w:p w14:paraId="677C162A" w14:textId="2E891017" w:rsidR="00C953C3" w:rsidRPr="003767A3" w:rsidRDefault="00C953C3" w:rsidP="00C953C3">
            <w:pPr>
              <w:jc w:val="center"/>
              <w:rPr>
                <w:sz w:val="20"/>
              </w:rPr>
            </w:pPr>
            <w:r w:rsidRPr="00A31017">
              <w:t>0.74</w:t>
            </w:r>
          </w:p>
        </w:tc>
        <w:tc>
          <w:tcPr>
            <w:tcW w:w="734" w:type="dxa"/>
            <w:tcBorders>
              <w:top w:val="single" w:sz="4" w:space="0" w:color="auto"/>
              <w:left w:val="single" w:sz="4" w:space="0" w:color="auto"/>
              <w:bottom w:val="single" w:sz="4" w:space="0" w:color="auto"/>
              <w:right w:val="single" w:sz="4" w:space="0" w:color="auto"/>
            </w:tcBorders>
          </w:tcPr>
          <w:p w14:paraId="1E6B293E" w14:textId="5B3B0198" w:rsidR="00C953C3" w:rsidRPr="003767A3" w:rsidRDefault="00C953C3" w:rsidP="00C953C3">
            <w:pPr>
              <w:jc w:val="center"/>
              <w:rPr>
                <w:sz w:val="20"/>
              </w:rPr>
            </w:pPr>
            <w:r w:rsidRPr="00A31017">
              <w:t>0.49</w:t>
            </w:r>
          </w:p>
        </w:tc>
        <w:tc>
          <w:tcPr>
            <w:tcW w:w="735" w:type="dxa"/>
            <w:tcBorders>
              <w:top w:val="single" w:sz="4" w:space="0" w:color="auto"/>
              <w:left w:val="single" w:sz="4" w:space="0" w:color="auto"/>
              <w:bottom w:val="single" w:sz="4" w:space="0" w:color="auto"/>
              <w:right w:val="single" w:sz="4" w:space="0" w:color="auto"/>
            </w:tcBorders>
          </w:tcPr>
          <w:p w14:paraId="1019FD27" w14:textId="01B909C0" w:rsidR="00C953C3" w:rsidRPr="003767A3" w:rsidRDefault="00C953C3" w:rsidP="00C953C3">
            <w:pPr>
              <w:jc w:val="center"/>
              <w:rPr>
                <w:sz w:val="20"/>
              </w:rPr>
            </w:pPr>
            <w:r w:rsidRPr="00A31017">
              <w:t>0.45</w:t>
            </w:r>
          </w:p>
        </w:tc>
        <w:tc>
          <w:tcPr>
            <w:tcW w:w="734" w:type="dxa"/>
            <w:tcBorders>
              <w:top w:val="single" w:sz="4" w:space="0" w:color="auto"/>
              <w:left w:val="single" w:sz="4" w:space="0" w:color="auto"/>
              <w:bottom w:val="single" w:sz="4" w:space="0" w:color="auto"/>
              <w:right w:val="single" w:sz="4" w:space="0" w:color="auto"/>
            </w:tcBorders>
          </w:tcPr>
          <w:p w14:paraId="50117B89" w14:textId="32B7C2F3" w:rsidR="00C953C3" w:rsidRPr="003767A3" w:rsidRDefault="00C953C3" w:rsidP="00C953C3">
            <w:pPr>
              <w:jc w:val="center"/>
              <w:rPr>
                <w:sz w:val="20"/>
              </w:rPr>
            </w:pPr>
            <w:r w:rsidRPr="00A31017">
              <w:t>0.28</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9BD23B7" w14:textId="4EBEA099" w:rsidR="00C953C3" w:rsidRPr="003767A3" w:rsidRDefault="00C953C3" w:rsidP="00C953C3">
            <w:pPr>
              <w:jc w:val="center"/>
              <w:rPr>
                <w:sz w:val="20"/>
              </w:rPr>
            </w:pPr>
            <w:r w:rsidRPr="00A31017">
              <w:t>0.13</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810015D" w14:textId="0223E088" w:rsidR="00C953C3" w:rsidRPr="003767A3" w:rsidRDefault="00C953C3" w:rsidP="00C953C3">
            <w:pPr>
              <w:jc w:val="center"/>
              <w:rPr>
                <w:sz w:val="20"/>
              </w:rPr>
            </w:pPr>
            <w:r w:rsidRPr="00A31017">
              <w:t>0.03</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9113D7B" w14:textId="356977CE" w:rsidR="00C953C3" w:rsidRPr="003767A3" w:rsidRDefault="00C953C3" w:rsidP="00C953C3">
            <w:pPr>
              <w:jc w:val="center"/>
              <w:rPr>
                <w:sz w:val="20"/>
              </w:rPr>
            </w:pPr>
            <w:r w:rsidRPr="00A31017">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570525A" w14:textId="2A25EEBC" w:rsidR="00C953C3" w:rsidRPr="003767A3" w:rsidRDefault="00C953C3" w:rsidP="00C953C3">
            <w:pPr>
              <w:jc w:val="center"/>
              <w:rPr>
                <w:sz w:val="20"/>
              </w:rPr>
            </w:pPr>
            <w:r w:rsidRPr="00A31017">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1142928" w14:textId="0C446510" w:rsidR="00C953C3" w:rsidRPr="003767A3" w:rsidRDefault="00C953C3" w:rsidP="00C953C3">
            <w:pPr>
              <w:jc w:val="center"/>
              <w:rPr>
                <w:sz w:val="20"/>
              </w:rPr>
            </w:pPr>
            <w:r w:rsidRPr="00A31017">
              <w:t>0.02</w:t>
            </w:r>
          </w:p>
        </w:tc>
      </w:tr>
      <w:tr w:rsidR="00C953C3" w:rsidRPr="003767A3" w14:paraId="6E948DE4"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077FCEDF" w14:textId="36E5C438" w:rsidR="00C953C3" w:rsidRPr="003767A3" w:rsidRDefault="00C953C3" w:rsidP="00C953C3">
            <w:pPr>
              <w:rPr>
                <w:b/>
                <w:bCs/>
                <w:sz w:val="20"/>
              </w:rPr>
            </w:pPr>
            <w:r w:rsidRPr="00A31017">
              <w:t>3b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4D2FF922" w14:textId="27A57508" w:rsidR="00C953C3" w:rsidRPr="003767A3" w:rsidRDefault="00C953C3" w:rsidP="00C953C3">
            <w:pPr>
              <w:rPr>
                <w:sz w:val="20"/>
              </w:rPr>
            </w:pPr>
            <w:r w:rsidRPr="00A31017">
              <w:t>5b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4756910" w14:textId="118781D6" w:rsidR="00C953C3" w:rsidRPr="003767A3" w:rsidRDefault="00C953C3" w:rsidP="00C953C3">
            <w:pPr>
              <w:jc w:val="center"/>
              <w:rPr>
                <w:sz w:val="20"/>
              </w:rPr>
            </w:pPr>
            <w:r w:rsidRPr="00A31017">
              <w:t>Nov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674C713D" w14:textId="168C9EA0" w:rsidR="00C953C3" w:rsidRPr="003767A3" w:rsidRDefault="00C953C3" w:rsidP="00C953C3">
            <w:pPr>
              <w:jc w:val="center"/>
              <w:rPr>
                <w:sz w:val="20"/>
              </w:rPr>
            </w:pPr>
            <w:r w:rsidRPr="00A31017">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AA1169C" w14:textId="2BAE163A" w:rsidR="00C953C3" w:rsidRPr="003767A3" w:rsidRDefault="00C953C3" w:rsidP="00C953C3">
            <w:pPr>
              <w:jc w:val="center"/>
              <w:rPr>
                <w:sz w:val="20"/>
              </w:rPr>
            </w:pPr>
            <w:r w:rsidRPr="00A31017">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0ED5CA1" w14:textId="50976817" w:rsidR="00C953C3" w:rsidRPr="003767A3" w:rsidRDefault="00C953C3" w:rsidP="00C953C3">
            <w:pPr>
              <w:rPr>
                <w:color w:val="000000"/>
                <w:sz w:val="20"/>
              </w:rPr>
            </w:pPr>
            <w:r w:rsidRPr="00A31017">
              <w:t>Number</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7D074D00" w14:textId="5B811CF6" w:rsidR="00C953C3" w:rsidRPr="003767A3" w:rsidRDefault="00C953C3" w:rsidP="00C953C3">
            <w:pPr>
              <w:rPr>
                <w:color w:val="000000"/>
                <w:sz w:val="20"/>
              </w:rPr>
            </w:pPr>
            <w:r w:rsidRPr="00A31017">
              <w:t>N15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C21E1E7" w14:textId="0340E4B5" w:rsidR="00C953C3" w:rsidRPr="003767A3" w:rsidRDefault="00C953C3" w:rsidP="00C953C3">
            <w:pPr>
              <w:jc w:val="center"/>
              <w:rPr>
                <w:color w:val="000000"/>
                <w:sz w:val="20"/>
              </w:rPr>
            </w:pPr>
            <w:r w:rsidRPr="00A31017">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AE419C8" w14:textId="6B92B756" w:rsidR="00C953C3" w:rsidRPr="003767A3" w:rsidRDefault="00C953C3" w:rsidP="00C953C3">
            <w:pPr>
              <w:jc w:val="center"/>
              <w:rPr>
                <w:b/>
                <w:bCs/>
                <w:color w:val="000000"/>
                <w:sz w:val="20"/>
              </w:rPr>
            </w:pPr>
            <w:r w:rsidRPr="00A31017">
              <w:t>21</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BBDF6B4" w14:textId="7690584D" w:rsidR="00C953C3" w:rsidRPr="003767A3" w:rsidRDefault="00C953C3" w:rsidP="00C953C3">
            <w:pPr>
              <w:jc w:val="center"/>
              <w:rPr>
                <w:color w:val="000000"/>
                <w:sz w:val="20"/>
              </w:rPr>
            </w:pPr>
            <w:r w:rsidRPr="00A31017">
              <w:t>0.41</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1AE4A8E" w14:textId="1A986EB2" w:rsidR="00C953C3" w:rsidRPr="003767A3" w:rsidRDefault="00C953C3" w:rsidP="00C953C3">
            <w:pPr>
              <w:jc w:val="center"/>
              <w:rPr>
                <w:color w:val="000000"/>
                <w:sz w:val="20"/>
              </w:rPr>
            </w:pPr>
            <w:r w:rsidRPr="00A31017">
              <w:t>1.62</w:t>
            </w:r>
          </w:p>
        </w:tc>
        <w:tc>
          <w:tcPr>
            <w:tcW w:w="735" w:type="dxa"/>
            <w:tcBorders>
              <w:top w:val="single" w:sz="4" w:space="0" w:color="auto"/>
              <w:left w:val="single" w:sz="4" w:space="0" w:color="auto"/>
              <w:bottom w:val="single" w:sz="4" w:space="0" w:color="auto"/>
              <w:right w:val="single" w:sz="4" w:space="0" w:color="auto"/>
            </w:tcBorders>
          </w:tcPr>
          <w:p w14:paraId="566F0A78" w14:textId="64DB6BB8" w:rsidR="00C953C3" w:rsidRPr="003767A3" w:rsidRDefault="00C953C3" w:rsidP="00C953C3">
            <w:pPr>
              <w:jc w:val="center"/>
              <w:rPr>
                <w:color w:val="000000"/>
                <w:sz w:val="20"/>
              </w:rPr>
            </w:pPr>
            <w:r w:rsidRPr="00A31017">
              <w:t>1.38</w:t>
            </w:r>
          </w:p>
        </w:tc>
        <w:tc>
          <w:tcPr>
            <w:tcW w:w="734" w:type="dxa"/>
            <w:tcBorders>
              <w:top w:val="single" w:sz="4" w:space="0" w:color="auto"/>
              <w:left w:val="single" w:sz="4" w:space="0" w:color="auto"/>
              <w:bottom w:val="single" w:sz="4" w:space="0" w:color="auto"/>
              <w:right w:val="single" w:sz="4" w:space="0" w:color="auto"/>
            </w:tcBorders>
          </w:tcPr>
          <w:p w14:paraId="7CF1721C" w14:textId="50C04F81" w:rsidR="00C953C3" w:rsidRPr="003767A3" w:rsidRDefault="00C953C3" w:rsidP="00C953C3">
            <w:pPr>
              <w:jc w:val="center"/>
              <w:rPr>
                <w:color w:val="000000"/>
                <w:sz w:val="20"/>
              </w:rPr>
            </w:pPr>
            <w:r w:rsidRPr="00A31017">
              <w:t>1.18</w:t>
            </w:r>
          </w:p>
        </w:tc>
        <w:tc>
          <w:tcPr>
            <w:tcW w:w="735" w:type="dxa"/>
            <w:tcBorders>
              <w:top w:val="single" w:sz="4" w:space="0" w:color="auto"/>
              <w:left w:val="single" w:sz="4" w:space="0" w:color="auto"/>
              <w:bottom w:val="single" w:sz="4" w:space="0" w:color="auto"/>
              <w:right w:val="single" w:sz="4" w:space="0" w:color="auto"/>
            </w:tcBorders>
          </w:tcPr>
          <w:p w14:paraId="55B3982D" w14:textId="7CB6E3A6" w:rsidR="00C953C3" w:rsidRPr="003767A3" w:rsidRDefault="00C953C3" w:rsidP="00C953C3">
            <w:pPr>
              <w:jc w:val="center"/>
              <w:rPr>
                <w:color w:val="000000"/>
                <w:sz w:val="20"/>
              </w:rPr>
            </w:pPr>
            <w:r w:rsidRPr="00A31017">
              <w:t>0.98</w:t>
            </w:r>
          </w:p>
        </w:tc>
        <w:tc>
          <w:tcPr>
            <w:tcW w:w="734" w:type="dxa"/>
            <w:tcBorders>
              <w:top w:val="single" w:sz="4" w:space="0" w:color="auto"/>
              <w:left w:val="single" w:sz="4" w:space="0" w:color="auto"/>
              <w:bottom w:val="single" w:sz="4" w:space="0" w:color="auto"/>
              <w:right w:val="single" w:sz="4" w:space="0" w:color="auto"/>
            </w:tcBorders>
          </w:tcPr>
          <w:p w14:paraId="65E1E7DD" w14:textId="0F4844B4" w:rsidR="00C953C3" w:rsidRPr="003767A3" w:rsidRDefault="00C953C3" w:rsidP="00C953C3">
            <w:pPr>
              <w:jc w:val="center"/>
              <w:rPr>
                <w:color w:val="000000"/>
                <w:sz w:val="20"/>
              </w:rPr>
            </w:pPr>
            <w:r w:rsidRPr="00A31017">
              <w:t>0.77</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688EA3F" w14:textId="6280685B" w:rsidR="00C953C3" w:rsidRPr="003767A3" w:rsidRDefault="00C953C3" w:rsidP="00C953C3">
            <w:pPr>
              <w:jc w:val="center"/>
              <w:rPr>
                <w:color w:val="000000"/>
                <w:sz w:val="20"/>
              </w:rPr>
            </w:pPr>
            <w:r w:rsidRPr="00A31017">
              <w:t>0.42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D8F2802" w14:textId="73306963" w:rsidR="00C953C3" w:rsidRPr="003767A3" w:rsidRDefault="00C953C3" w:rsidP="00C953C3">
            <w:pPr>
              <w:jc w:val="center"/>
              <w:rPr>
                <w:color w:val="000000"/>
                <w:sz w:val="20"/>
              </w:rPr>
            </w:pPr>
            <w:r w:rsidRPr="00A31017">
              <w:t>0.18</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7FECC9D" w14:textId="2347DE3F" w:rsidR="00C953C3" w:rsidRPr="003767A3" w:rsidRDefault="00C953C3" w:rsidP="00C953C3">
            <w:pPr>
              <w:jc w:val="center"/>
              <w:rPr>
                <w:color w:val="000000"/>
                <w:sz w:val="20"/>
              </w:rPr>
            </w:pPr>
            <w:r w:rsidRPr="00A31017">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4FC6E7C" w14:textId="1725E44A" w:rsidR="00C953C3" w:rsidRPr="003767A3" w:rsidRDefault="00C953C3" w:rsidP="00C953C3">
            <w:pPr>
              <w:jc w:val="center"/>
              <w:rPr>
                <w:color w:val="000000"/>
                <w:sz w:val="20"/>
              </w:rPr>
            </w:pPr>
            <w:r w:rsidRPr="00A31017">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32787E1" w14:textId="23B3B6B6" w:rsidR="00C953C3" w:rsidRPr="003767A3" w:rsidRDefault="00C953C3" w:rsidP="00C953C3">
            <w:pPr>
              <w:jc w:val="center"/>
              <w:rPr>
                <w:color w:val="000000"/>
                <w:sz w:val="20"/>
              </w:rPr>
            </w:pPr>
            <w:r w:rsidRPr="00A31017">
              <w:t>0.06</w:t>
            </w:r>
          </w:p>
        </w:tc>
      </w:tr>
      <w:tr w:rsidR="00C953C3" w:rsidRPr="003767A3" w14:paraId="6202840F"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41444C9" w14:textId="40753710" w:rsidR="00C953C3" w:rsidRPr="003767A3" w:rsidRDefault="00C953C3" w:rsidP="00C953C3">
            <w:pPr>
              <w:rPr>
                <w:b/>
                <w:bCs/>
                <w:sz w:val="20"/>
              </w:rPr>
            </w:pPr>
            <w:r w:rsidRPr="00A31017">
              <w:t>4</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289FAEA9" w14:textId="6BCE3D92" w:rsidR="00C953C3" w:rsidRPr="003767A3" w:rsidRDefault="00C953C3" w:rsidP="00C953C3">
            <w:pPr>
              <w:rPr>
                <w:sz w:val="20"/>
              </w:rPr>
            </w:pPr>
            <w:r w:rsidRPr="00A31017">
              <w:t>8</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0FC427E" w14:textId="621D054B" w:rsidR="00C953C3" w:rsidRPr="003767A3" w:rsidRDefault="00C953C3" w:rsidP="00C953C3">
            <w:pPr>
              <w:jc w:val="center"/>
              <w:rPr>
                <w:sz w:val="20"/>
              </w:rPr>
            </w:pPr>
            <w:r w:rsidRPr="00A31017">
              <w:t xml:space="preserve">Mock Set 3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388F9EFC" w14:textId="0E6106CF" w:rsidR="00C953C3" w:rsidRPr="003767A3" w:rsidRDefault="00C953C3" w:rsidP="00C953C3">
            <w:pPr>
              <w:jc w:val="center"/>
              <w:rPr>
                <w:sz w:val="20"/>
              </w:rPr>
            </w:pPr>
            <w:r w:rsidRPr="00A31017">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8D300C3" w14:textId="3B4EF0A4" w:rsidR="00C953C3" w:rsidRPr="003767A3" w:rsidRDefault="00C953C3" w:rsidP="00C953C3">
            <w:pPr>
              <w:jc w:val="center"/>
              <w:rPr>
                <w:sz w:val="20"/>
              </w:rPr>
            </w:pPr>
            <w:r w:rsidRPr="00A31017">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51D1232A" w14:textId="5E729B51" w:rsidR="00C953C3" w:rsidRPr="003767A3" w:rsidRDefault="00C953C3" w:rsidP="00C953C3">
            <w:pPr>
              <w:rPr>
                <w:color w:val="000000"/>
                <w:sz w:val="20"/>
              </w:rPr>
            </w:pPr>
            <w:r w:rsidRPr="00A31017">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F3ED281" w14:textId="6DBD6729" w:rsidR="00C953C3" w:rsidRPr="003767A3" w:rsidRDefault="00C953C3" w:rsidP="00C953C3">
            <w:pPr>
              <w:rPr>
                <w:color w:val="000000"/>
                <w:sz w:val="20"/>
              </w:rPr>
            </w:pPr>
            <w:r w:rsidRPr="00A31017">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81E8D50" w14:textId="162B8FF3" w:rsidR="00C953C3" w:rsidRPr="003767A3" w:rsidRDefault="00C953C3" w:rsidP="00C953C3">
            <w:pPr>
              <w:jc w:val="center"/>
              <w:rPr>
                <w:color w:val="000000"/>
                <w:sz w:val="20"/>
              </w:rPr>
            </w:pPr>
            <w:r w:rsidRPr="00A31017">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71FDF80" w14:textId="203E2117" w:rsidR="00C953C3" w:rsidRPr="003767A3" w:rsidRDefault="00C953C3" w:rsidP="00C953C3">
            <w:pPr>
              <w:jc w:val="center"/>
              <w:rPr>
                <w:b/>
                <w:bCs/>
                <w:sz w:val="20"/>
              </w:rPr>
            </w:pPr>
            <w:r w:rsidRPr="00A31017">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CCDF623" w14:textId="0A883198" w:rsidR="00C953C3" w:rsidRPr="003767A3" w:rsidRDefault="00C953C3" w:rsidP="00C953C3">
            <w:pPr>
              <w:jc w:val="center"/>
              <w:rPr>
                <w:color w:val="000000"/>
                <w:sz w:val="20"/>
              </w:rPr>
            </w:pPr>
            <w:r w:rsidRPr="00A31017">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4685EE0" w14:textId="25E35D93" w:rsidR="00C953C3" w:rsidRPr="003767A3" w:rsidRDefault="00C953C3" w:rsidP="00C953C3">
            <w:pPr>
              <w:jc w:val="center"/>
              <w:rPr>
                <w:color w:val="000000"/>
                <w:sz w:val="20"/>
              </w:rPr>
            </w:pPr>
            <w:r w:rsidRPr="00A31017">
              <w:t>-</w:t>
            </w:r>
          </w:p>
        </w:tc>
        <w:tc>
          <w:tcPr>
            <w:tcW w:w="735" w:type="dxa"/>
            <w:tcBorders>
              <w:top w:val="single" w:sz="4" w:space="0" w:color="auto"/>
              <w:left w:val="single" w:sz="4" w:space="0" w:color="auto"/>
              <w:bottom w:val="single" w:sz="4" w:space="0" w:color="auto"/>
              <w:right w:val="single" w:sz="4" w:space="0" w:color="auto"/>
            </w:tcBorders>
          </w:tcPr>
          <w:p w14:paraId="730CA01F" w14:textId="1E89A393" w:rsidR="00C953C3" w:rsidRPr="003767A3" w:rsidRDefault="00C953C3" w:rsidP="00C953C3">
            <w:pPr>
              <w:jc w:val="center"/>
              <w:rPr>
                <w:color w:val="000000"/>
                <w:sz w:val="20"/>
              </w:rPr>
            </w:pPr>
            <w:r w:rsidRPr="00A31017">
              <w:t>-</w:t>
            </w:r>
          </w:p>
        </w:tc>
        <w:tc>
          <w:tcPr>
            <w:tcW w:w="734" w:type="dxa"/>
            <w:tcBorders>
              <w:top w:val="single" w:sz="4" w:space="0" w:color="auto"/>
              <w:left w:val="single" w:sz="4" w:space="0" w:color="auto"/>
              <w:bottom w:val="single" w:sz="4" w:space="0" w:color="auto"/>
              <w:right w:val="single" w:sz="4" w:space="0" w:color="auto"/>
            </w:tcBorders>
          </w:tcPr>
          <w:p w14:paraId="4667C2EB" w14:textId="215509B5" w:rsidR="00C953C3" w:rsidRPr="003767A3" w:rsidRDefault="00C953C3" w:rsidP="00C953C3">
            <w:pPr>
              <w:jc w:val="center"/>
              <w:rPr>
                <w:color w:val="000000"/>
                <w:sz w:val="20"/>
              </w:rPr>
            </w:pPr>
            <w:r w:rsidRPr="00A31017">
              <w:t>-</w:t>
            </w:r>
          </w:p>
        </w:tc>
        <w:tc>
          <w:tcPr>
            <w:tcW w:w="735" w:type="dxa"/>
            <w:tcBorders>
              <w:top w:val="single" w:sz="4" w:space="0" w:color="auto"/>
              <w:left w:val="single" w:sz="4" w:space="0" w:color="auto"/>
              <w:bottom w:val="single" w:sz="4" w:space="0" w:color="auto"/>
              <w:right w:val="single" w:sz="4" w:space="0" w:color="auto"/>
            </w:tcBorders>
          </w:tcPr>
          <w:p w14:paraId="15AD7C61" w14:textId="56622D49" w:rsidR="00C953C3" w:rsidRPr="003767A3" w:rsidRDefault="00C953C3" w:rsidP="00C953C3">
            <w:pPr>
              <w:jc w:val="center"/>
              <w:rPr>
                <w:color w:val="000000"/>
                <w:sz w:val="20"/>
              </w:rPr>
            </w:pPr>
            <w:r w:rsidRPr="00A31017">
              <w:t>-</w:t>
            </w:r>
          </w:p>
        </w:tc>
        <w:tc>
          <w:tcPr>
            <w:tcW w:w="734" w:type="dxa"/>
            <w:tcBorders>
              <w:top w:val="single" w:sz="4" w:space="0" w:color="auto"/>
              <w:left w:val="single" w:sz="4" w:space="0" w:color="auto"/>
              <w:bottom w:val="single" w:sz="4" w:space="0" w:color="auto"/>
              <w:right w:val="single" w:sz="4" w:space="0" w:color="auto"/>
            </w:tcBorders>
          </w:tcPr>
          <w:p w14:paraId="3B8941E5" w14:textId="0F701CC5" w:rsidR="00C953C3" w:rsidRPr="003767A3" w:rsidRDefault="00C953C3" w:rsidP="00C953C3">
            <w:pPr>
              <w:jc w:val="center"/>
              <w:rPr>
                <w:color w:val="000000"/>
                <w:sz w:val="20"/>
              </w:rPr>
            </w:pPr>
            <w:r w:rsidRPr="00A31017">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BB1D1EC" w14:textId="5B0C5D79" w:rsidR="00C953C3" w:rsidRPr="003767A3" w:rsidRDefault="00C953C3" w:rsidP="00C953C3">
            <w:pPr>
              <w:jc w:val="center"/>
              <w:rPr>
                <w:color w:val="000000"/>
                <w:sz w:val="20"/>
              </w:rPr>
            </w:pPr>
            <w:r w:rsidRPr="00A31017">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FCF1B83" w14:textId="046AD5BC" w:rsidR="00C953C3" w:rsidRPr="003767A3" w:rsidRDefault="00C953C3" w:rsidP="00C953C3">
            <w:pPr>
              <w:jc w:val="center"/>
              <w:rPr>
                <w:color w:val="000000"/>
                <w:sz w:val="20"/>
              </w:rPr>
            </w:pPr>
            <w:r w:rsidRPr="00A31017">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75F1CBA" w14:textId="11963A8F" w:rsidR="00C953C3" w:rsidRPr="003767A3" w:rsidRDefault="00C953C3" w:rsidP="00C953C3">
            <w:pPr>
              <w:jc w:val="center"/>
              <w:rPr>
                <w:color w:val="000000"/>
                <w:sz w:val="20"/>
              </w:rPr>
            </w:pPr>
            <w:r w:rsidRPr="00A31017">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6DDBE86" w14:textId="4B512856" w:rsidR="00C953C3" w:rsidRPr="003767A3" w:rsidRDefault="00C953C3" w:rsidP="00C953C3">
            <w:pPr>
              <w:jc w:val="center"/>
              <w:rPr>
                <w:color w:val="000000"/>
                <w:sz w:val="20"/>
              </w:rPr>
            </w:pPr>
            <w:r w:rsidRPr="00A31017">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3E2E1EF" w14:textId="0385416A" w:rsidR="00C953C3" w:rsidRPr="003767A3" w:rsidRDefault="00C953C3" w:rsidP="00C953C3">
            <w:pPr>
              <w:jc w:val="center"/>
              <w:rPr>
                <w:color w:val="000000"/>
                <w:sz w:val="20"/>
              </w:rPr>
            </w:pPr>
            <w:r w:rsidRPr="00A31017">
              <w:t>-</w:t>
            </w:r>
          </w:p>
        </w:tc>
      </w:tr>
      <w:tr w:rsidR="00C953C3" w:rsidRPr="003767A3" w14:paraId="196BB501"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15912591" w14:textId="2A2B2EA4" w:rsidR="00C953C3" w:rsidRPr="003767A3" w:rsidRDefault="00C953C3" w:rsidP="00C953C3">
            <w:pPr>
              <w:rPr>
                <w:b/>
                <w:bCs/>
                <w:sz w:val="20"/>
              </w:rPr>
            </w:pPr>
            <w:r w:rsidRPr="00A31017">
              <w:t>5</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7C5AF7A6" w14:textId="55A906B8" w:rsidR="00C953C3" w:rsidRPr="003767A3" w:rsidRDefault="00C953C3" w:rsidP="00C953C3">
            <w:pPr>
              <w:rPr>
                <w:sz w:val="20"/>
              </w:rPr>
            </w:pPr>
            <w:r w:rsidRPr="00A31017">
              <w:t>9</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8DBA28D" w14:textId="5073A313" w:rsidR="00C953C3" w:rsidRPr="003767A3" w:rsidRDefault="00C953C3" w:rsidP="00C953C3">
            <w:pPr>
              <w:jc w:val="center"/>
              <w:rPr>
                <w:sz w:val="20"/>
              </w:rPr>
            </w:pPr>
            <w:r w:rsidRPr="00A31017">
              <w:t>Nov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2CF7CFD1" w14:textId="7F43EEC2" w:rsidR="00C953C3" w:rsidRPr="003767A3" w:rsidRDefault="00C953C3" w:rsidP="00C953C3">
            <w:pPr>
              <w:jc w:val="center"/>
              <w:rPr>
                <w:sz w:val="20"/>
              </w:rPr>
            </w:pPr>
            <w:r w:rsidRPr="00A31017">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39EC618A" w14:textId="6C2B8707" w:rsidR="00C953C3" w:rsidRPr="003767A3" w:rsidRDefault="00C953C3" w:rsidP="00C953C3">
            <w:pPr>
              <w:jc w:val="center"/>
              <w:rPr>
                <w:sz w:val="20"/>
              </w:rPr>
            </w:pPr>
            <w:r w:rsidRPr="00A31017">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3C66B217" w14:textId="5CE80FCD" w:rsidR="00C953C3" w:rsidRPr="003767A3" w:rsidRDefault="00C953C3" w:rsidP="00C953C3">
            <w:pPr>
              <w:rPr>
                <w:color w:val="000000"/>
                <w:sz w:val="20"/>
              </w:rPr>
            </w:pPr>
            <w:r w:rsidRPr="00A31017">
              <w:t>Number</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ACAF6B8" w14:textId="4DB319D7" w:rsidR="00C953C3" w:rsidRPr="003767A3" w:rsidRDefault="00C953C3" w:rsidP="00C953C3">
            <w:pPr>
              <w:rPr>
                <w:color w:val="000000"/>
                <w:sz w:val="20"/>
              </w:rPr>
            </w:pPr>
            <w:r w:rsidRPr="00A31017">
              <w:t>N15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767CCEE" w14:textId="6AF33C4C" w:rsidR="00C953C3" w:rsidRPr="003767A3" w:rsidRDefault="00C953C3" w:rsidP="00C953C3">
            <w:pPr>
              <w:jc w:val="center"/>
              <w:rPr>
                <w:color w:val="000000"/>
                <w:sz w:val="20"/>
              </w:rPr>
            </w:pPr>
            <w:r w:rsidRPr="00A31017">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42DA95F" w14:textId="105D1EBB" w:rsidR="00C953C3" w:rsidRPr="003767A3" w:rsidRDefault="00C953C3" w:rsidP="00C953C3">
            <w:pPr>
              <w:jc w:val="center"/>
              <w:rPr>
                <w:b/>
                <w:bCs/>
                <w:sz w:val="20"/>
              </w:rPr>
            </w:pPr>
            <w:r w:rsidRPr="00A31017">
              <w:t>1</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6C74BFF" w14:textId="5F70ADCB" w:rsidR="00C953C3" w:rsidRPr="003767A3" w:rsidRDefault="00C953C3" w:rsidP="00C953C3">
            <w:pPr>
              <w:jc w:val="center"/>
              <w:rPr>
                <w:color w:val="000000"/>
                <w:sz w:val="20"/>
              </w:rPr>
            </w:pPr>
            <w:r w:rsidRPr="00A31017">
              <w:t>0.02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6BB4F1B" w14:textId="00C837FD" w:rsidR="00C953C3" w:rsidRPr="003767A3" w:rsidRDefault="00C953C3" w:rsidP="00C953C3">
            <w:pPr>
              <w:jc w:val="center"/>
              <w:rPr>
                <w:color w:val="000000"/>
                <w:sz w:val="20"/>
              </w:rPr>
            </w:pPr>
            <w:r w:rsidRPr="00A31017">
              <w:t>0.4</w:t>
            </w:r>
          </w:p>
        </w:tc>
        <w:tc>
          <w:tcPr>
            <w:tcW w:w="735" w:type="dxa"/>
            <w:tcBorders>
              <w:top w:val="single" w:sz="4" w:space="0" w:color="auto"/>
              <w:left w:val="single" w:sz="4" w:space="0" w:color="auto"/>
              <w:bottom w:val="single" w:sz="4" w:space="0" w:color="auto"/>
              <w:right w:val="single" w:sz="4" w:space="0" w:color="auto"/>
            </w:tcBorders>
          </w:tcPr>
          <w:p w14:paraId="2AD66DA4" w14:textId="1C18A653" w:rsidR="00C953C3" w:rsidRPr="003767A3" w:rsidRDefault="00C953C3" w:rsidP="00C953C3">
            <w:pPr>
              <w:jc w:val="center"/>
              <w:rPr>
                <w:color w:val="000000"/>
                <w:sz w:val="20"/>
              </w:rPr>
            </w:pPr>
            <w:r w:rsidRPr="00A31017">
              <w:t>0.32</w:t>
            </w:r>
          </w:p>
        </w:tc>
        <w:tc>
          <w:tcPr>
            <w:tcW w:w="734" w:type="dxa"/>
            <w:tcBorders>
              <w:top w:val="single" w:sz="4" w:space="0" w:color="auto"/>
              <w:left w:val="single" w:sz="4" w:space="0" w:color="auto"/>
              <w:bottom w:val="single" w:sz="4" w:space="0" w:color="auto"/>
              <w:right w:val="single" w:sz="4" w:space="0" w:color="auto"/>
            </w:tcBorders>
          </w:tcPr>
          <w:p w14:paraId="7F38F435" w14:textId="78B18795" w:rsidR="00C953C3" w:rsidRPr="003767A3" w:rsidRDefault="00C953C3" w:rsidP="00C953C3">
            <w:pPr>
              <w:jc w:val="center"/>
              <w:rPr>
                <w:color w:val="000000"/>
                <w:sz w:val="20"/>
              </w:rPr>
            </w:pPr>
            <w:r w:rsidRPr="00A31017">
              <w:t>0.09</w:t>
            </w:r>
          </w:p>
        </w:tc>
        <w:tc>
          <w:tcPr>
            <w:tcW w:w="735" w:type="dxa"/>
            <w:tcBorders>
              <w:top w:val="single" w:sz="4" w:space="0" w:color="auto"/>
              <w:left w:val="single" w:sz="4" w:space="0" w:color="auto"/>
              <w:bottom w:val="single" w:sz="4" w:space="0" w:color="auto"/>
              <w:right w:val="single" w:sz="4" w:space="0" w:color="auto"/>
            </w:tcBorders>
          </w:tcPr>
          <w:p w14:paraId="46FD87F8" w14:textId="4DAB44C5" w:rsidR="00C953C3" w:rsidRPr="003767A3" w:rsidRDefault="00C953C3" w:rsidP="00C953C3">
            <w:pPr>
              <w:jc w:val="center"/>
              <w:rPr>
                <w:color w:val="000000"/>
                <w:sz w:val="20"/>
              </w:rPr>
            </w:pPr>
            <w:r w:rsidRPr="00A31017">
              <w:t>0.02</w:t>
            </w:r>
          </w:p>
        </w:tc>
        <w:tc>
          <w:tcPr>
            <w:tcW w:w="734" w:type="dxa"/>
            <w:tcBorders>
              <w:top w:val="single" w:sz="4" w:space="0" w:color="auto"/>
              <w:left w:val="single" w:sz="4" w:space="0" w:color="auto"/>
              <w:bottom w:val="single" w:sz="4" w:space="0" w:color="auto"/>
              <w:right w:val="single" w:sz="4" w:space="0" w:color="auto"/>
            </w:tcBorders>
          </w:tcPr>
          <w:p w14:paraId="07561288" w14:textId="3E7A0F82" w:rsidR="00C953C3" w:rsidRPr="003767A3" w:rsidRDefault="00C953C3" w:rsidP="00C953C3">
            <w:pPr>
              <w:jc w:val="center"/>
              <w:rPr>
                <w:color w:val="000000"/>
                <w:sz w:val="20"/>
              </w:rPr>
            </w:pPr>
            <w:r w:rsidRPr="00A31017">
              <w:t>0.01</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C11B24B" w14:textId="6BB1D52D" w:rsidR="00C953C3" w:rsidRPr="003767A3" w:rsidRDefault="00C953C3" w:rsidP="00C953C3">
            <w:pPr>
              <w:jc w:val="center"/>
              <w:rPr>
                <w:color w:val="000000"/>
                <w:sz w:val="20"/>
              </w:rPr>
            </w:pPr>
            <w:r w:rsidRPr="00A31017">
              <w:t>0.01</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DF19448" w14:textId="204C0F38" w:rsidR="00C953C3" w:rsidRPr="003767A3" w:rsidRDefault="00C953C3" w:rsidP="00C953C3">
            <w:pPr>
              <w:jc w:val="center"/>
              <w:rPr>
                <w:color w:val="000000"/>
                <w:sz w:val="20"/>
              </w:rPr>
            </w:pPr>
            <w:r w:rsidRPr="00A31017">
              <w:t>0.01</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7D24800" w14:textId="20F0922A" w:rsidR="00C953C3" w:rsidRPr="003767A3" w:rsidRDefault="00C953C3" w:rsidP="00C953C3">
            <w:pPr>
              <w:jc w:val="center"/>
              <w:rPr>
                <w:sz w:val="20"/>
              </w:rPr>
            </w:pPr>
            <w:r w:rsidRPr="00A31017">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9210A88" w14:textId="48241F49" w:rsidR="00C953C3" w:rsidRPr="003767A3" w:rsidRDefault="00C953C3" w:rsidP="00C953C3">
            <w:pPr>
              <w:jc w:val="center"/>
              <w:rPr>
                <w:sz w:val="20"/>
              </w:rPr>
            </w:pPr>
            <w:r w:rsidRPr="00A31017">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39DD7C7" w14:textId="2CD11F0B" w:rsidR="00C953C3" w:rsidRPr="003767A3" w:rsidRDefault="00C953C3" w:rsidP="00C953C3">
            <w:pPr>
              <w:jc w:val="center"/>
              <w:rPr>
                <w:color w:val="000000"/>
                <w:sz w:val="20"/>
              </w:rPr>
            </w:pPr>
            <w:r w:rsidRPr="00A31017">
              <w:t>0</w:t>
            </w:r>
          </w:p>
        </w:tc>
      </w:tr>
      <w:tr w:rsidR="00C953C3" w:rsidRPr="003767A3" w14:paraId="14C6695E"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40B9452" w14:textId="6DA0B592" w:rsidR="00C953C3" w:rsidRPr="003767A3" w:rsidRDefault="00C953C3" w:rsidP="00C953C3">
            <w:pPr>
              <w:rPr>
                <w:b/>
                <w:bCs/>
                <w:sz w:val="20"/>
              </w:rPr>
            </w:pPr>
            <w:r w:rsidRPr="00A31017">
              <w:t>6</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5B45E707" w14:textId="4962944E" w:rsidR="00C953C3" w:rsidRPr="003767A3" w:rsidRDefault="00C953C3" w:rsidP="00C953C3">
            <w:pPr>
              <w:rPr>
                <w:sz w:val="20"/>
              </w:rPr>
            </w:pPr>
            <w:r w:rsidRPr="00A31017">
              <w:t>16</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23BCDE32" w14:textId="65E04E53" w:rsidR="00C953C3" w:rsidRPr="003767A3" w:rsidRDefault="00C953C3" w:rsidP="00C953C3">
            <w:pPr>
              <w:jc w:val="center"/>
              <w:rPr>
                <w:sz w:val="20"/>
              </w:rPr>
            </w:pPr>
            <w:r w:rsidRPr="00A31017">
              <w:t xml:space="preserve">Mock Set 3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1FA4F829" w14:textId="6929A5C2" w:rsidR="00C953C3" w:rsidRPr="003767A3" w:rsidRDefault="00C953C3" w:rsidP="00C953C3">
            <w:pPr>
              <w:jc w:val="center"/>
              <w:rPr>
                <w:sz w:val="20"/>
              </w:rPr>
            </w:pPr>
            <w:r w:rsidRPr="00A31017">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6D10820" w14:textId="7DC8FAFC" w:rsidR="00C953C3" w:rsidRPr="003767A3" w:rsidRDefault="00C953C3" w:rsidP="00C953C3">
            <w:pPr>
              <w:jc w:val="center"/>
              <w:rPr>
                <w:sz w:val="20"/>
              </w:rPr>
            </w:pPr>
            <w:r w:rsidRPr="00A31017">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6C31752F" w14:textId="22518AE3" w:rsidR="00C953C3" w:rsidRPr="003767A3" w:rsidRDefault="00C953C3" w:rsidP="00C953C3">
            <w:pPr>
              <w:rPr>
                <w:color w:val="000000"/>
                <w:sz w:val="20"/>
              </w:rPr>
            </w:pPr>
            <w:r w:rsidRPr="00A31017">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06989CE" w14:textId="2D49EB53" w:rsidR="00C953C3" w:rsidRPr="003767A3" w:rsidRDefault="00C953C3" w:rsidP="00C953C3">
            <w:pPr>
              <w:rPr>
                <w:color w:val="000000"/>
                <w:sz w:val="20"/>
              </w:rPr>
            </w:pPr>
            <w:r w:rsidRPr="00A31017">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BD875E2" w14:textId="07D5A639" w:rsidR="00C953C3" w:rsidRPr="003767A3" w:rsidRDefault="00C953C3" w:rsidP="00C953C3">
            <w:pPr>
              <w:jc w:val="center"/>
              <w:rPr>
                <w:color w:val="000000"/>
                <w:sz w:val="20"/>
              </w:rPr>
            </w:pPr>
            <w:r w:rsidRPr="00A31017">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A2F34F9" w14:textId="2A568EBB" w:rsidR="00C953C3" w:rsidRPr="003767A3" w:rsidRDefault="00C953C3" w:rsidP="00C953C3">
            <w:pPr>
              <w:jc w:val="center"/>
              <w:rPr>
                <w:b/>
                <w:bCs/>
                <w:sz w:val="20"/>
              </w:rPr>
            </w:pPr>
            <w:r w:rsidRPr="00A31017">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00FEE13" w14:textId="55AE7459" w:rsidR="00C953C3" w:rsidRPr="003767A3" w:rsidRDefault="00C953C3" w:rsidP="00C953C3">
            <w:pPr>
              <w:jc w:val="center"/>
              <w:rPr>
                <w:color w:val="000000"/>
                <w:sz w:val="20"/>
              </w:rPr>
            </w:pPr>
            <w:r w:rsidRPr="00A31017">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E2D42E5" w14:textId="20B26110" w:rsidR="00C953C3" w:rsidRPr="003767A3" w:rsidRDefault="00C953C3" w:rsidP="00C953C3">
            <w:pPr>
              <w:jc w:val="center"/>
              <w:rPr>
                <w:color w:val="000000"/>
                <w:sz w:val="20"/>
              </w:rPr>
            </w:pPr>
            <w:r w:rsidRPr="00A31017">
              <w:t>-</w:t>
            </w:r>
          </w:p>
        </w:tc>
        <w:tc>
          <w:tcPr>
            <w:tcW w:w="735" w:type="dxa"/>
            <w:tcBorders>
              <w:top w:val="single" w:sz="4" w:space="0" w:color="auto"/>
              <w:left w:val="single" w:sz="4" w:space="0" w:color="auto"/>
              <w:bottom w:val="single" w:sz="4" w:space="0" w:color="auto"/>
              <w:right w:val="single" w:sz="4" w:space="0" w:color="auto"/>
            </w:tcBorders>
          </w:tcPr>
          <w:p w14:paraId="196C0590" w14:textId="76425769" w:rsidR="00C953C3" w:rsidRPr="003767A3" w:rsidRDefault="00C953C3" w:rsidP="00C953C3">
            <w:pPr>
              <w:jc w:val="center"/>
              <w:rPr>
                <w:color w:val="000000"/>
                <w:sz w:val="20"/>
              </w:rPr>
            </w:pPr>
            <w:r w:rsidRPr="00A31017">
              <w:t>-</w:t>
            </w:r>
          </w:p>
        </w:tc>
        <w:tc>
          <w:tcPr>
            <w:tcW w:w="734" w:type="dxa"/>
            <w:tcBorders>
              <w:top w:val="single" w:sz="4" w:space="0" w:color="auto"/>
              <w:left w:val="single" w:sz="4" w:space="0" w:color="auto"/>
              <w:bottom w:val="single" w:sz="4" w:space="0" w:color="auto"/>
              <w:right w:val="single" w:sz="4" w:space="0" w:color="auto"/>
            </w:tcBorders>
          </w:tcPr>
          <w:p w14:paraId="601E2BE5" w14:textId="6A20449D" w:rsidR="00C953C3" w:rsidRPr="003767A3" w:rsidRDefault="00C953C3" w:rsidP="00C953C3">
            <w:pPr>
              <w:jc w:val="center"/>
              <w:rPr>
                <w:color w:val="000000"/>
                <w:sz w:val="20"/>
              </w:rPr>
            </w:pPr>
            <w:r w:rsidRPr="00A31017">
              <w:t>-</w:t>
            </w:r>
          </w:p>
        </w:tc>
        <w:tc>
          <w:tcPr>
            <w:tcW w:w="735" w:type="dxa"/>
            <w:tcBorders>
              <w:top w:val="single" w:sz="4" w:space="0" w:color="auto"/>
              <w:left w:val="single" w:sz="4" w:space="0" w:color="auto"/>
              <w:bottom w:val="single" w:sz="4" w:space="0" w:color="auto"/>
              <w:right w:val="single" w:sz="4" w:space="0" w:color="auto"/>
            </w:tcBorders>
          </w:tcPr>
          <w:p w14:paraId="0086CE15" w14:textId="72F52368" w:rsidR="00C953C3" w:rsidRPr="003767A3" w:rsidRDefault="00C953C3" w:rsidP="00C953C3">
            <w:pPr>
              <w:jc w:val="center"/>
              <w:rPr>
                <w:color w:val="000000"/>
                <w:sz w:val="20"/>
              </w:rPr>
            </w:pPr>
            <w:r w:rsidRPr="00A31017">
              <w:t>-</w:t>
            </w:r>
          </w:p>
        </w:tc>
        <w:tc>
          <w:tcPr>
            <w:tcW w:w="734" w:type="dxa"/>
            <w:tcBorders>
              <w:top w:val="single" w:sz="4" w:space="0" w:color="auto"/>
              <w:left w:val="single" w:sz="4" w:space="0" w:color="auto"/>
              <w:bottom w:val="single" w:sz="4" w:space="0" w:color="auto"/>
              <w:right w:val="single" w:sz="4" w:space="0" w:color="auto"/>
            </w:tcBorders>
          </w:tcPr>
          <w:p w14:paraId="4E9C9F98" w14:textId="415C4DF5" w:rsidR="00C953C3" w:rsidRPr="003767A3" w:rsidRDefault="00C953C3" w:rsidP="00C953C3">
            <w:pPr>
              <w:jc w:val="center"/>
              <w:rPr>
                <w:color w:val="000000"/>
                <w:sz w:val="20"/>
              </w:rPr>
            </w:pPr>
            <w:r w:rsidRPr="00A31017">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9A36B40" w14:textId="0D278F8A" w:rsidR="00C953C3" w:rsidRPr="003767A3" w:rsidRDefault="00C953C3" w:rsidP="00C953C3">
            <w:pPr>
              <w:jc w:val="center"/>
              <w:rPr>
                <w:color w:val="000000"/>
                <w:sz w:val="20"/>
              </w:rPr>
            </w:pPr>
            <w:r w:rsidRPr="00A31017">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D56642C" w14:textId="41BA6B50" w:rsidR="00C953C3" w:rsidRPr="003767A3" w:rsidRDefault="00C953C3" w:rsidP="00C953C3">
            <w:pPr>
              <w:jc w:val="center"/>
              <w:rPr>
                <w:color w:val="000000"/>
                <w:sz w:val="20"/>
              </w:rPr>
            </w:pPr>
            <w:r w:rsidRPr="00A31017">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64DB15E" w14:textId="27B3AF29" w:rsidR="00C953C3" w:rsidRPr="003767A3" w:rsidRDefault="00C953C3" w:rsidP="00C953C3">
            <w:pPr>
              <w:jc w:val="center"/>
              <w:rPr>
                <w:sz w:val="20"/>
              </w:rPr>
            </w:pPr>
            <w:r w:rsidRPr="00A31017">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D9A44A1" w14:textId="33537C3B" w:rsidR="00C953C3" w:rsidRPr="003767A3" w:rsidRDefault="00C953C3" w:rsidP="00C953C3">
            <w:pPr>
              <w:jc w:val="center"/>
              <w:rPr>
                <w:sz w:val="20"/>
              </w:rPr>
            </w:pPr>
            <w:r w:rsidRPr="00A31017">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247BA65" w14:textId="24D1B016" w:rsidR="00C953C3" w:rsidRPr="003767A3" w:rsidRDefault="00C953C3" w:rsidP="00C953C3">
            <w:pPr>
              <w:jc w:val="center"/>
              <w:rPr>
                <w:color w:val="000000"/>
                <w:sz w:val="20"/>
              </w:rPr>
            </w:pPr>
            <w:r w:rsidRPr="00A31017">
              <w:t>-</w:t>
            </w:r>
          </w:p>
        </w:tc>
      </w:tr>
      <w:tr w:rsidR="00C953C3" w:rsidRPr="003767A3" w14:paraId="3870FB0C"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1AC5093B" w14:textId="1B5D0EDE" w:rsidR="00C953C3" w:rsidRPr="003767A3" w:rsidRDefault="00C953C3" w:rsidP="00C953C3">
            <w:pPr>
              <w:rPr>
                <w:b/>
                <w:bCs/>
                <w:sz w:val="20"/>
              </w:rPr>
            </w:pPr>
            <w:r w:rsidRPr="00A31017">
              <w:t>7</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3FFCAE4" w14:textId="5C100A14" w:rsidR="00C953C3" w:rsidRPr="003767A3" w:rsidRDefault="00C953C3" w:rsidP="00C953C3">
            <w:pPr>
              <w:rPr>
                <w:sz w:val="20"/>
              </w:rPr>
            </w:pPr>
            <w:r w:rsidRPr="00A31017">
              <w:t>20</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571757FB" w14:textId="6E5F7A47" w:rsidR="00C953C3" w:rsidRPr="003767A3" w:rsidRDefault="00C953C3" w:rsidP="00C953C3">
            <w:pPr>
              <w:jc w:val="center"/>
              <w:rPr>
                <w:sz w:val="20"/>
              </w:rPr>
            </w:pPr>
            <w:r w:rsidRPr="00A31017">
              <w:t xml:space="preserve">Mock Set 1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35971924" w14:textId="5FE2EDE7" w:rsidR="00C953C3" w:rsidRPr="003767A3" w:rsidRDefault="00C953C3" w:rsidP="00C953C3">
            <w:pPr>
              <w:jc w:val="center"/>
              <w:rPr>
                <w:sz w:val="20"/>
              </w:rPr>
            </w:pPr>
            <w:r w:rsidRPr="00A31017">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00AC5592" w14:textId="1FCD975A" w:rsidR="00C953C3" w:rsidRPr="003767A3" w:rsidRDefault="00C953C3" w:rsidP="00C953C3">
            <w:pPr>
              <w:jc w:val="center"/>
              <w:rPr>
                <w:sz w:val="20"/>
              </w:rPr>
            </w:pPr>
            <w:r w:rsidRPr="00A31017">
              <w:t>5</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6E5B6D32" w14:textId="2D3428C5" w:rsidR="00C953C3" w:rsidRPr="003767A3" w:rsidRDefault="00C953C3" w:rsidP="00C953C3">
            <w:pPr>
              <w:rPr>
                <w:color w:val="000000"/>
                <w:sz w:val="20"/>
              </w:rPr>
            </w:pPr>
            <w:r w:rsidRPr="00A31017">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47908FB" w14:textId="450CD593" w:rsidR="00C953C3" w:rsidRPr="003767A3" w:rsidRDefault="00C953C3" w:rsidP="00C953C3">
            <w:pPr>
              <w:rPr>
                <w:color w:val="000000"/>
                <w:sz w:val="20"/>
              </w:rPr>
            </w:pPr>
            <w:r w:rsidRPr="00A31017">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25A6743" w14:textId="186A313C" w:rsidR="00C953C3" w:rsidRPr="003767A3" w:rsidRDefault="00C953C3" w:rsidP="00C953C3">
            <w:pPr>
              <w:jc w:val="center"/>
              <w:rPr>
                <w:color w:val="000000"/>
                <w:sz w:val="20"/>
              </w:rPr>
            </w:pPr>
            <w:r w:rsidRPr="00A31017">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1386CA1" w14:textId="3CEF938E" w:rsidR="00C953C3" w:rsidRPr="003767A3" w:rsidRDefault="00C953C3" w:rsidP="00C953C3">
            <w:pPr>
              <w:jc w:val="center"/>
              <w:rPr>
                <w:b/>
                <w:bCs/>
                <w:sz w:val="20"/>
              </w:rPr>
            </w:pPr>
            <w:r w:rsidRPr="00A31017">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CAC168F" w14:textId="4DFC705F" w:rsidR="00C953C3" w:rsidRPr="003767A3" w:rsidRDefault="00C953C3" w:rsidP="00C953C3">
            <w:pPr>
              <w:jc w:val="center"/>
              <w:rPr>
                <w:color w:val="000000"/>
                <w:sz w:val="20"/>
              </w:rPr>
            </w:pPr>
            <w:r w:rsidRPr="00A31017">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0EA3D06" w14:textId="686FD8C8" w:rsidR="00C953C3" w:rsidRPr="003767A3" w:rsidRDefault="00C953C3" w:rsidP="00C953C3">
            <w:pPr>
              <w:jc w:val="center"/>
              <w:rPr>
                <w:color w:val="000000"/>
                <w:sz w:val="20"/>
              </w:rPr>
            </w:pPr>
            <w:r w:rsidRPr="00A31017">
              <w:t>-</w:t>
            </w:r>
          </w:p>
        </w:tc>
        <w:tc>
          <w:tcPr>
            <w:tcW w:w="735" w:type="dxa"/>
            <w:tcBorders>
              <w:top w:val="single" w:sz="4" w:space="0" w:color="auto"/>
              <w:left w:val="single" w:sz="4" w:space="0" w:color="auto"/>
              <w:bottom w:val="single" w:sz="4" w:space="0" w:color="auto"/>
              <w:right w:val="single" w:sz="4" w:space="0" w:color="auto"/>
            </w:tcBorders>
          </w:tcPr>
          <w:p w14:paraId="2533D730" w14:textId="25DC5C8E" w:rsidR="00C953C3" w:rsidRPr="003767A3" w:rsidRDefault="00C953C3" w:rsidP="00C953C3">
            <w:pPr>
              <w:jc w:val="center"/>
              <w:rPr>
                <w:color w:val="000000"/>
                <w:sz w:val="20"/>
              </w:rPr>
            </w:pPr>
            <w:r w:rsidRPr="00A31017">
              <w:t>-</w:t>
            </w:r>
          </w:p>
        </w:tc>
        <w:tc>
          <w:tcPr>
            <w:tcW w:w="734" w:type="dxa"/>
            <w:tcBorders>
              <w:top w:val="single" w:sz="4" w:space="0" w:color="auto"/>
              <w:left w:val="single" w:sz="4" w:space="0" w:color="auto"/>
              <w:bottom w:val="single" w:sz="4" w:space="0" w:color="auto"/>
              <w:right w:val="single" w:sz="4" w:space="0" w:color="auto"/>
            </w:tcBorders>
          </w:tcPr>
          <w:p w14:paraId="50D31544" w14:textId="11D77CA5" w:rsidR="00C953C3" w:rsidRPr="003767A3" w:rsidRDefault="00C953C3" w:rsidP="00C953C3">
            <w:pPr>
              <w:jc w:val="center"/>
              <w:rPr>
                <w:color w:val="000000"/>
                <w:sz w:val="20"/>
              </w:rPr>
            </w:pPr>
            <w:r w:rsidRPr="00A31017">
              <w:t>-</w:t>
            </w:r>
          </w:p>
        </w:tc>
        <w:tc>
          <w:tcPr>
            <w:tcW w:w="735" w:type="dxa"/>
            <w:tcBorders>
              <w:top w:val="single" w:sz="4" w:space="0" w:color="auto"/>
              <w:left w:val="single" w:sz="4" w:space="0" w:color="auto"/>
              <w:bottom w:val="single" w:sz="4" w:space="0" w:color="auto"/>
              <w:right w:val="single" w:sz="4" w:space="0" w:color="auto"/>
            </w:tcBorders>
          </w:tcPr>
          <w:p w14:paraId="4CE3C0D2" w14:textId="12D57D3E" w:rsidR="00C953C3" w:rsidRPr="003767A3" w:rsidRDefault="00C953C3" w:rsidP="00C953C3">
            <w:pPr>
              <w:jc w:val="center"/>
              <w:rPr>
                <w:color w:val="000000"/>
                <w:sz w:val="20"/>
              </w:rPr>
            </w:pPr>
            <w:r w:rsidRPr="00A31017">
              <w:t>-</w:t>
            </w:r>
          </w:p>
        </w:tc>
        <w:tc>
          <w:tcPr>
            <w:tcW w:w="734" w:type="dxa"/>
            <w:tcBorders>
              <w:top w:val="single" w:sz="4" w:space="0" w:color="auto"/>
              <w:left w:val="single" w:sz="4" w:space="0" w:color="auto"/>
              <w:bottom w:val="single" w:sz="4" w:space="0" w:color="auto"/>
              <w:right w:val="single" w:sz="4" w:space="0" w:color="auto"/>
            </w:tcBorders>
          </w:tcPr>
          <w:p w14:paraId="58692070" w14:textId="233268F3" w:rsidR="00C953C3" w:rsidRPr="003767A3" w:rsidRDefault="00C953C3" w:rsidP="00C953C3">
            <w:pPr>
              <w:jc w:val="center"/>
              <w:rPr>
                <w:color w:val="000000"/>
                <w:sz w:val="20"/>
              </w:rPr>
            </w:pPr>
            <w:r w:rsidRPr="00A31017">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40E54F5" w14:textId="5FF0F94F" w:rsidR="00C953C3" w:rsidRPr="003767A3" w:rsidRDefault="00C953C3" w:rsidP="00C953C3">
            <w:pPr>
              <w:jc w:val="center"/>
              <w:rPr>
                <w:color w:val="000000"/>
                <w:sz w:val="20"/>
              </w:rPr>
            </w:pPr>
            <w:r w:rsidRPr="00A31017">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4DE26E7" w14:textId="3A992D08" w:rsidR="00C953C3" w:rsidRPr="003767A3" w:rsidRDefault="00C953C3" w:rsidP="00C953C3">
            <w:pPr>
              <w:jc w:val="center"/>
              <w:rPr>
                <w:color w:val="000000"/>
                <w:sz w:val="20"/>
              </w:rPr>
            </w:pPr>
            <w:r w:rsidRPr="00A31017">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98734FA" w14:textId="216163E0" w:rsidR="00C953C3" w:rsidRPr="003767A3" w:rsidRDefault="00C953C3" w:rsidP="00C953C3">
            <w:pPr>
              <w:jc w:val="center"/>
              <w:rPr>
                <w:sz w:val="20"/>
              </w:rPr>
            </w:pPr>
            <w:r w:rsidRPr="00A31017">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308121D" w14:textId="3041454B" w:rsidR="00C953C3" w:rsidRPr="003767A3" w:rsidRDefault="00C953C3" w:rsidP="00C953C3">
            <w:pPr>
              <w:jc w:val="center"/>
              <w:rPr>
                <w:sz w:val="20"/>
              </w:rPr>
            </w:pPr>
            <w:r w:rsidRPr="00A31017">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7ABE4B0" w14:textId="530C1B92" w:rsidR="00C953C3" w:rsidRPr="003767A3" w:rsidRDefault="00C953C3" w:rsidP="00C953C3">
            <w:pPr>
              <w:jc w:val="center"/>
              <w:rPr>
                <w:color w:val="000000"/>
                <w:sz w:val="20"/>
              </w:rPr>
            </w:pPr>
            <w:r w:rsidRPr="00A31017">
              <w:t>-</w:t>
            </w:r>
          </w:p>
        </w:tc>
      </w:tr>
      <w:tr w:rsidR="00C953C3" w:rsidRPr="003767A3" w14:paraId="5F6D43E6"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157DF19" w14:textId="77777777" w:rsidR="00C953C3" w:rsidRPr="003767A3" w:rsidRDefault="00C953C3" w:rsidP="00C953C3">
            <w:pPr>
              <w:rPr>
                <w:b/>
                <w:bCs/>
                <w:sz w:val="20"/>
              </w:rPr>
            </w:pPr>
          </w:p>
        </w:tc>
        <w:tc>
          <w:tcPr>
            <w:tcW w:w="559"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3169328" w14:textId="77777777" w:rsidR="00C953C3" w:rsidRPr="003767A3" w:rsidRDefault="00C953C3" w:rsidP="00C953C3">
            <w:pPr>
              <w:rPr>
                <w:sz w:val="20"/>
              </w:rPr>
            </w:pPr>
          </w:p>
        </w:tc>
        <w:tc>
          <w:tcPr>
            <w:tcW w:w="12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64182D89" w14:textId="77777777" w:rsidR="00C953C3" w:rsidRPr="003767A3" w:rsidRDefault="00C953C3" w:rsidP="00C953C3">
            <w:pPr>
              <w:jc w:val="center"/>
              <w:rPr>
                <w:sz w:val="20"/>
              </w:rPr>
            </w:pPr>
          </w:p>
        </w:tc>
        <w:tc>
          <w:tcPr>
            <w:tcW w:w="727"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0E97CFF7" w14:textId="77777777" w:rsidR="00C953C3" w:rsidRPr="003767A3" w:rsidRDefault="00C953C3" w:rsidP="00C953C3">
            <w:pPr>
              <w:jc w:val="center"/>
              <w:rPr>
                <w:sz w:val="20"/>
              </w:rPr>
            </w:pPr>
          </w:p>
        </w:tc>
        <w:tc>
          <w:tcPr>
            <w:tcW w:w="983"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111FF7C" w14:textId="128A9B44" w:rsidR="00C953C3" w:rsidRPr="00C953C3" w:rsidRDefault="00C953C3" w:rsidP="00C953C3">
            <w:pPr>
              <w:jc w:val="center"/>
              <w:rPr>
                <w:b/>
                <w:bCs/>
                <w:sz w:val="20"/>
              </w:rPr>
            </w:pPr>
            <w:r w:rsidRPr="00C953C3">
              <w:rPr>
                <w:b/>
                <w:bCs/>
              </w:rPr>
              <w:t>19</w:t>
            </w:r>
          </w:p>
        </w:tc>
        <w:tc>
          <w:tcPr>
            <w:tcW w:w="126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5A832032" w14:textId="77777777" w:rsidR="00C953C3" w:rsidRPr="00C953C3" w:rsidRDefault="00C953C3" w:rsidP="00C953C3">
            <w:pPr>
              <w:rPr>
                <w:b/>
                <w:bCs/>
                <w:color w:val="000000"/>
                <w:sz w:val="20"/>
              </w:rPr>
            </w:pPr>
          </w:p>
        </w:tc>
        <w:tc>
          <w:tcPr>
            <w:tcW w:w="791"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3770A95" w14:textId="77777777" w:rsidR="00C953C3" w:rsidRPr="00C953C3" w:rsidRDefault="00C953C3" w:rsidP="00C953C3">
            <w:pPr>
              <w:rPr>
                <w:b/>
                <w:bCs/>
                <w:color w:val="000000"/>
                <w:sz w:val="20"/>
              </w:rPr>
            </w:pPr>
          </w:p>
        </w:tc>
        <w:tc>
          <w:tcPr>
            <w:tcW w:w="709"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8DDEFF7" w14:textId="77777777" w:rsidR="00C953C3" w:rsidRPr="00C953C3" w:rsidRDefault="00C953C3" w:rsidP="00C953C3">
            <w:pPr>
              <w:jc w:val="center"/>
              <w:rPr>
                <w:b/>
                <w:bCs/>
                <w:color w:val="000000"/>
                <w:sz w:val="20"/>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54B97B2" w14:textId="77777777" w:rsidR="00C953C3" w:rsidRPr="00C953C3" w:rsidRDefault="00C953C3" w:rsidP="00C953C3">
            <w:pPr>
              <w:jc w:val="center"/>
              <w:rPr>
                <w:b/>
                <w:bCs/>
                <w:sz w:val="20"/>
              </w:rPr>
            </w:pP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0074DA6" w14:textId="6A733067" w:rsidR="00C953C3" w:rsidRPr="00C953C3" w:rsidRDefault="00C953C3" w:rsidP="00C953C3">
            <w:pPr>
              <w:jc w:val="center"/>
              <w:rPr>
                <w:b/>
                <w:bCs/>
                <w:color w:val="000000"/>
                <w:sz w:val="20"/>
              </w:rPr>
            </w:pPr>
            <w:r w:rsidRPr="00C953C3">
              <w:rPr>
                <w:b/>
                <w:bCs/>
              </w:rPr>
              <w:t>1.86</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233AA5CF" w14:textId="6014E22B" w:rsidR="00C953C3" w:rsidRPr="00C953C3" w:rsidRDefault="00C953C3" w:rsidP="00C953C3">
            <w:pPr>
              <w:jc w:val="center"/>
              <w:rPr>
                <w:b/>
                <w:bCs/>
                <w:color w:val="000000"/>
                <w:sz w:val="20"/>
              </w:rPr>
            </w:pPr>
            <w:r w:rsidRPr="00C953C3">
              <w:rPr>
                <w:b/>
                <w:bCs/>
              </w:rPr>
              <w:t>5.59</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BF7BB23" w14:textId="1C35640A" w:rsidR="00C953C3" w:rsidRPr="00C953C3" w:rsidRDefault="00C953C3" w:rsidP="00C953C3">
            <w:pPr>
              <w:jc w:val="center"/>
              <w:rPr>
                <w:b/>
                <w:bCs/>
                <w:color w:val="000000"/>
                <w:sz w:val="20"/>
              </w:rPr>
            </w:pPr>
            <w:r w:rsidRPr="00C953C3">
              <w:rPr>
                <w:b/>
                <w:bCs/>
              </w:rPr>
              <w:t>4.5</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9D2E564" w14:textId="474B93FF" w:rsidR="00C953C3" w:rsidRPr="00C953C3" w:rsidRDefault="00C953C3" w:rsidP="00C953C3">
            <w:pPr>
              <w:jc w:val="center"/>
              <w:rPr>
                <w:b/>
                <w:bCs/>
                <w:color w:val="000000"/>
                <w:sz w:val="20"/>
              </w:rPr>
            </w:pPr>
            <w:r w:rsidRPr="00C953C3">
              <w:rPr>
                <w:b/>
                <w:bCs/>
              </w:rPr>
              <w:t>3.32</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B6DF3A" w14:textId="3979789A" w:rsidR="00C953C3" w:rsidRPr="00C953C3" w:rsidRDefault="00C953C3" w:rsidP="00C953C3">
            <w:pPr>
              <w:jc w:val="center"/>
              <w:rPr>
                <w:b/>
                <w:bCs/>
                <w:color w:val="000000"/>
                <w:sz w:val="20"/>
              </w:rPr>
            </w:pPr>
            <w:r w:rsidRPr="00C953C3">
              <w:rPr>
                <w:b/>
                <w:bCs/>
              </w:rPr>
              <w:t>2.65</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9EB339" w14:textId="0414730E" w:rsidR="00C953C3" w:rsidRPr="00C953C3" w:rsidRDefault="00C953C3" w:rsidP="00C953C3">
            <w:pPr>
              <w:jc w:val="center"/>
              <w:rPr>
                <w:b/>
                <w:bCs/>
                <w:color w:val="000000"/>
                <w:sz w:val="20"/>
              </w:rPr>
            </w:pPr>
            <w:r w:rsidRPr="00C953C3">
              <w:rPr>
                <w:b/>
                <w:bCs/>
              </w:rPr>
              <w:t>1.96</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674E74FC" w14:textId="1F8EA206" w:rsidR="00C953C3" w:rsidRPr="00C953C3" w:rsidRDefault="00C953C3" w:rsidP="00C953C3">
            <w:pPr>
              <w:jc w:val="center"/>
              <w:rPr>
                <w:b/>
                <w:bCs/>
                <w:color w:val="000000"/>
                <w:sz w:val="20"/>
              </w:rPr>
            </w:pPr>
            <w:r w:rsidRPr="00C953C3">
              <w:rPr>
                <w:b/>
                <w:bCs/>
              </w:rPr>
              <w:t>1.16</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47EADB3C" w14:textId="3DEA9406" w:rsidR="00C953C3" w:rsidRPr="00C953C3" w:rsidRDefault="00C953C3" w:rsidP="00C953C3">
            <w:pPr>
              <w:jc w:val="center"/>
              <w:rPr>
                <w:b/>
                <w:bCs/>
                <w:color w:val="000000"/>
                <w:sz w:val="20"/>
              </w:rPr>
            </w:pPr>
            <w:r w:rsidRPr="00C953C3">
              <w:rPr>
                <w:b/>
                <w:bCs/>
              </w:rPr>
              <w:t>0.56</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7E97806" w14:textId="6B3D8DD5" w:rsidR="00C953C3" w:rsidRPr="00C953C3" w:rsidRDefault="00C953C3" w:rsidP="00C953C3">
            <w:pPr>
              <w:jc w:val="center"/>
              <w:rPr>
                <w:b/>
                <w:bCs/>
                <w:sz w:val="20"/>
              </w:rPr>
            </w:pPr>
            <w:r w:rsidRPr="00C953C3">
              <w:rPr>
                <w:b/>
                <w:bCs/>
              </w:rPr>
              <w:t>-</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2AE2EE1" w14:textId="3377148C" w:rsidR="00C953C3" w:rsidRPr="00C953C3" w:rsidRDefault="00C953C3" w:rsidP="00C953C3">
            <w:pPr>
              <w:jc w:val="center"/>
              <w:rPr>
                <w:b/>
                <w:bCs/>
                <w:sz w:val="20"/>
              </w:rPr>
            </w:pPr>
            <w:r w:rsidRPr="00C953C3">
              <w:rPr>
                <w:b/>
                <w:bCs/>
              </w:rPr>
              <w:t>-</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F49707E" w14:textId="7A5C158C" w:rsidR="00C953C3" w:rsidRPr="00C953C3" w:rsidRDefault="00C953C3" w:rsidP="00C953C3">
            <w:pPr>
              <w:jc w:val="center"/>
              <w:rPr>
                <w:b/>
                <w:bCs/>
                <w:color w:val="000000"/>
                <w:sz w:val="20"/>
              </w:rPr>
            </w:pPr>
            <w:r w:rsidRPr="00C953C3">
              <w:rPr>
                <w:b/>
                <w:bCs/>
              </w:rPr>
              <w:t>0.32</w:t>
            </w:r>
          </w:p>
        </w:tc>
      </w:tr>
      <w:bookmarkEnd w:id="1"/>
    </w:tbl>
    <w:p w14:paraId="559BA3C7" w14:textId="217730FA" w:rsidR="005B6269" w:rsidRPr="00674A7B" w:rsidRDefault="005B6269" w:rsidP="00674A7B"/>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9D5417" w14:textId="77777777" w:rsidR="00584D48" w:rsidRDefault="00584D48">
      <w:r>
        <w:separator/>
      </w:r>
    </w:p>
  </w:endnote>
  <w:endnote w:type="continuationSeparator" w:id="0">
    <w:p w14:paraId="46E41F0F" w14:textId="77777777" w:rsidR="00584D48" w:rsidRDefault="00584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Times New Roman"/>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B68EE" w14:textId="77777777" w:rsidR="00584D48" w:rsidRDefault="00584D48">
      <w:r>
        <w:separator/>
      </w:r>
    </w:p>
  </w:footnote>
  <w:footnote w:type="continuationSeparator" w:id="0">
    <w:p w14:paraId="30BED45B" w14:textId="77777777" w:rsidR="00584D48" w:rsidRDefault="00584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091A1142"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w:t>
    </w:r>
    <w:r w:rsidR="00232D1C">
      <w:rPr>
        <w:rFonts w:ascii="Times New Roman" w:hAnsi="Times New Roman"/>
        <w:b/>
        <w:bCs/>
        <w:sz w:val="24"/>
        <w:szCs w:val="24"/>
      </w:rPr>
      <w:t>Higher</w:t>
    </w:r>
    <w:r>
      <w:rPr>
        <w:rFonts w:ascii="Times New Roman" w:hAnsi="Times New Roman"/>
        <w:b/>
        <w:bCs/>
        <w:sz w:val="24"/>
        <w:szCs w:val="24"/>
      </w:rPr>
      <w:t xml:space="preserve"> themed papers: </w:t>
    </w:r>
    <w:r w:rsidR="00F21087">
      <w:rPr>
        <w:rFonts w:ascii="Times New Roman" w:hAnsi="Times New Roman"/>
        <w:b/>
        <w:bCs/>
        <w:sz w:val="24"/>
        <w:szCs w:val="24"/>
      </w:rPr>
      <w:t>Upper and Lower Bounds</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CA8"/>
    <w:rsid w:val="00044DFD"/>
    <w:rsid w:val="00060CB1"/>
    <w:rsid w:val="00064016"/>
    <w:rsid w:val="000678A0"/>
    <w:rsid w:val="000809CE"/>
    <w:rsid w:val="00084CBD"/>
    <w:rsid w:val="000931F6"/>
    <w:rsid w:val="000935F5"/>
    <w:rsid w:val="00096B54"/>
    <w:rsid w:val="000A1A49"/>
    <w:rsid w:val="000A498E"/>
    <w:rsid w:val="000A5440"/>
    <w:rsid w:val="000B454C"/>
    <w:rsid w:val="000D53E2"/>
    <w:rsid w:val="000E1B7E"/>
    <w:rsid w:val="000E33B7"/>
    <w:rsid w:val="000E4EC9"/>
    <w:rsid w:val="000F15DA"/>
    <w:rsid w:val="000F2B9A"/>
    <w:rsid w:val="000F5E6C"/>
    <w:rsid w:val="00103218"/>
    <w:rsid w:val="001078D3"/>
    <w:rsid w:val="001148FF"/>
    <w:rsid w:val="00143C79"/>
    <w:rsid w:val="00144143"/>
    <w:rsid w:val="0014590A"/>
    <w:rsid w:val="00182DDD"/>
    <w:rsid w:val="00194673"/>
    <w:rsid w:val="0019693C"/>
    <w:rsid w:val="001B4B8D"/>
    <w:rsid w:val="001B67CD"/>
    <w:rsid w:val="001C1214"/>
    <w:rsid w:val="001C477B"/>
    <w:rsid w:val="001C49F2"/>
    <w:rsid w:val="001D4CAA"/>
    <w:rsid w:val="001F38D6"/>
    <w:rsid w:val="001F4EC8"/>
    <w:rsid w:val="0021459A"/>
    <w:rsid w:val="00215EF6"/>
    <w:rsid w:val="00232D1C"/>
    <w:rsid w:val="00232F20"/>
    <w:rsid w:val="0023304C"/>
    <w:rsid w:val="00242B7E"/>
    <w:rsid w:val="00254D15"/>
    <w:rsid w:val="002717E8"/>
    <w:rsid w:val="0027283E"/>
    <w:rsid w:val="0027500B"/>
    <w:rsid w:val="0028596A"/>
    <w:rsid w:val="00286CA2"/>
    <w:rsid w:val="0028744C"/>
    <w:rsid w:val="002B1B46"/>
    <w:rsid w:val="002C31BA"/>
    <w:rsid w:val="002C6CF9"/>
    <w:rsid w:val="002D4E31"/>
    <w:rsid w:val="002D7D95"/>
    <w:rsid w:val="002F4322"/>
    <w:rsid w:val="003036F7"/>
    <w:rsid w:val="003050A0"/>
    <w:rsid w:val="0031016B"/>
    <w:rsid w:val="00312ADB"/>
    <w:rsid w:val="003146C7"/>
    <w:rsid w:val="00330411"/>
    <w:rsid w:val="003304BE"/>
    <w:rsid w:val="00333952"/>
    <w:rsid w:val="00350C42"/>
    <w:rsid w:val="00351E76"/>
    <w:rsid w:val="0035407B"/>
    <w:rsid w:val="00356476"/>
    <w:rsid w:val="00356AF7"/>
    <w:rsid w:val="00361814"/>
    <w:rsid w:val="00363626"/>
    <w:rsid w:val="00390F13"/>
    <w:rsid w:val="003967BB"/>
    <w:rsid w:val="0039708B"/>
    <w:rsid w:val="003A6C77"/>
    <w:rsid w:val="003C77E0"/>
    <w:rsid w:val="003D16DB"/>
    <w:rsid w:val="003E652C"/>
    <w:rsid w:val="004022CC"/>
    <w:rsid w:val="004072F3"/>
    <w:rsid w:val="00410659"/>
    <w:rsid w:val="0041588A"/>
    <w:rsid w:val="00416F79"/>
    <w:rsid w:val="00434FCE"/>
    <w:rsid w:val="004555B2"/>
    <w:rsid w:val="00463398"/>
    <w:rsid w:val="004819B5"/>
    <w:rsid w:val="00482276"/>
    <w:rsid w:val="00490B7E"/>
    <w:rsid w:val="004A35F6"/>
    <w:rsid w:val="004A4399"/>
    <w:rsid w:val="004B0B07"/>
    <w:rsid w:val="004B665F"/>
    <w:rsid w:val="004C1649"/>
    <w:rsid w:val="004C28F6"/>
    <w:rsid w:val="004C4AD5"/>
    <w:rsid w:val="004E44A4"/>
    <w:rsid w:val="004E6DBC"/>
    <w:rsid w:val="005034AB"/>
    <w:rsid w:val="00512F6C"/>
    <w:rsid w:val="005210D4"/>
    <w:rsid w:val="00523B0B"/>
    <w:rsid w:val="005366C2"/>
    <w:rsid w:val="00572B75"/>
    <w:rsid w:val="00584D48"/>
    <w:rsid w:val="00586063"/>
    <w:rsid w:val="005A15DD"/>
    <w:rsid w:val="005A216B"/>
    <w:rsid w:val="005B6269"/>
    <w:rsid w:val="005C2011"/>
    <w:rsid w:val="005C75FE"/>
    <w:rsid w:val="005D4915"/>
    <w:rsid w:val="005F024F"/>
    <w:rsid w:val="00604084"/>
    <w:rsid w:val="006049C4"/>
    <w:rsid w:val="00604E25"/>
    <w:rsid w:val="00606CE1"/>
    <w:rsid w:val="0060796E"/>
    <w:rsid w:val="00611834"/>
    <w:rsid w:val="00615925"/>
    <w:rsid w:val="00626A00"/>
    <w:rsid w:val="006279F9"/>
    <w:rsid w:val="00632F0D"/>
    <w:rsid w:val="00633DF8"/>
    <w:rsid w:val="00635162"/>
    <w:rsid w:val="00636963"/>
    <w:rsid w:val="00656469"/>
    <w:rsid w:val="00663504"/>
    <w:rsid w:val="00671CAB"/>
    <w:rsid w:val="00671D7E"/>
    <w:rsid w:val="00674A7B"/>
    <w:rsid w:val="00676C4D"/>
    <w:rsid w:val="0069151A"/>
    <w:rsid w:val="00691EC7"/>
    <w:rsid w:val="00695770"/>
    <w:rsid w:val="00695E64"/>
    <w:rsid w:val="006A3444"/>
    <w:rsid w:val="006B6B94"/>
    <w:rsid w:val="006B7C26"/>
    <w:rsid w:val="006C1EE4"/>
    <w:rsid w:val="006C7D09"/>
    <w:rsid w:val="006D78F8"/>
    <w:rsid w:val="006F54ED"/>
    <w:rsid w:val="007050B8"/>
    <w:rsid w:val="00711CD6"/>
    <w:rsid w:val="00715A8B"/>
    <w:rsid w:val="00727ED1"/>
    <w:rsid w:val="00736491"/>
    <w:rsid w:val="0074027B"/>
    <w:rsid w:val="00740826"/>
    <w:rsid w:val="007449F2"/>
    <w:rsid w:val="00757C91"/>
    <w:rsid w:val="00771736"/>
    <w:rsid w:val="0078422D"/>
    <w:rsid w:val="007A08FD"/>
    <w:rsid w:val="007A09C7"/>
    <w:rsid w:val="007A25A4"/>
    <w:rsid w:val="007E14AC"/>
    <w:rsid w:val="007F4D44"/>
    <w:rsid w:val="008005C7"/>
    <w:rsid w:val="00800B62"/>
    <w:rsid w:val="00802A11"/>
    <w:rsid w:val="00807E0C"/>
    <w:rsid w:val="00827CA9"/>
    <w:rsid w:val="008340FB"/>
    <w:rsid w:val="00836FA0"/>
    <w:rsid w:val="008419A1"/>
    <w:rsid w:val="00847FCA"/>
    <w:rsid w:val="0085611A"/>
    <w:rsid w:val="00857502"/>
    <w:rsid w:val="00860738"/>
    <w:rsid w:val="00862462"/>
    <w:rsid w:val="00863072"/>
    <w:rsid w:val="0089033F"/>
    <w:rsid w:val="00893081"/>
    <w:rsid w:val="0089346B"/>
    <w:rsid w:val="008C05BF"/>
    <w:rsid w:val="008C4BBD"/>
    <w:rsid w:val="008E2443"/>
    <w:rsid w:val="008E57D1"/>
    <w:rsid w:val="008F5D34"/>
    <w:rsid w:val="0090783F"/>
    <w:rsid w:val="00907C17"/>
    <w:rsid w:val="00923624"/>
    <w:rsid w:val="009247AA"/>
    <w:rsid w:val="0092645F"/>
    <w:rsid w:val="00933BE4"/>
    <w:rsid w:val="009353A9"/>
    <w:rsid w:val="00971132"/>
    <w:rsid w:val="009843B5"/>
    <w:rsid w:val="00994248"/>
    <w:rsid w:val="009A63CF"/>
    <w:rsid w:val="009B2758"/>
    <w:rsid w:val="009C224D"/>
    <w:rsid w:val="009E1A29"/>
    <w:rsid w:val="009F2B62"/>
    <w:rsid w:val="009F51BB"/>
    <w:rsid w:val="00A14DDD"/>
    <w:rsid w:val="00A20477"/>
    <w:rsid w:val="00A21237"/>
    <w:rsid w:val="00A24ACA"/>
    <w:rsid w:val="00A317F4"/>
    <w:rsid w:val="00A43715"/>
    <w:rsid w:val="00A448A8"/>
    <w:rsid w:val="00A45FD0"/>
    <w:rsid w:val="00A5494A"/>
    <w:rsid w:val="00A54B51"/>
    <w:rsid w:val="00A55A3E"/>
    <w:rsid w:val="00A57C76"/>
    <w:rsid w:val="00A62125"/>
    <w:rsid w:val="00A86190"/>
    <w:rsid w:val="00AA78DF"/>
    <w:rsid w:val="00AD0E39"/>
    <w:rsid w:val="00AD67C6"/>
    <w:rsid w:val="00AF13F3"/>
    <w:rsid w:val="00AF3096"/>
    <w:rsid w:val="00B04F01"/>
    <w:rsid w:val="00B15440"/>
    <w:rsid w:val="00B16CC9"/>
    <w:rsid w:val="00B201CA"/>
    <w:rsid w:val="00B2290A"/>
    <w:rsid w:val="00B3212A"/>
    <w:rsid w:val="00B35173"/>
    <w:rsid w:val="00B414D8"/>
    <w:rsid w:val="00B63CC0"/>
    <w:rsid w:val="00B752AC"/>
    <w:rsid w:val="00B81C5E"/>
    <w:rsid w:val="00B930FE"/>
    <w:rsid w:val="00BB1032"/>
    <w:rsid w:val="00BB3F9F"/>
    <w:rsid w:val="00BC0F04"/>
    <w:rsid w:val="00BC1EAD"/>
    <w:rsid w:val="00BC2697"/>
    <w:rsid w:val="00BD0245"/>
    <w:rsid w:val="00BD23EE"/>
    <w:rsid w:val="00BE3559"/>
    <w:rsid w:val="00BF24C5"/>
    <w:rsid w:val="00C02178"/>
    <w:rsid w:val="00C07276"/>
    <w:rsid w:val="00C13EB6"/>
    <w:rsid w:val="00C15D69"/>
    <w:rsid w:val="00C304FC"/>
    <w:rsid w:val="00C31A06"/>
    <w:rsid w:val="00C33694"/>
    <w:rsid w:val="00C34028"/>
    <w:rsid w:val="00C53278"/>
    <w:rsid w:val="00C64531"/>
    <w:rsid w:val="00C66E0A"/>
    <w:rsid w:val="00C82675"/>
    <w:rsid w:val="00C82D14"/>
    <w:rsid w:val="00C839EE"/>
    <w:rsid w:val="00C9074D"/>
    <w:rsid w:val="00C92BF2"/>
    <w:rsid w:val="00C939D5"/>
    <w:rsid w:val="00C953C3"/>
    <w:rsid w:val="00CA1FD7"/>
    <w:rsid w:val="00CA2C4D"/>
    <w:rsid w:val="00CA6C80"/>
    <w:rsid w:val="00CB0BEC"/>
    <w:rsid w:val="00CB574E"/>
    <w:rsid w:val="00CD0F82"/>
    <w:rsid w:val="00CF0A66"/>
    <w:rsid w:val="00CF18B5"/>
    <w:rsid w:val="00D07E17"/>
    <w:rsid w:val="00D13332"/>
    <w:rsid w:val="00D3162D"/>
    <w:rsid w:val="00D31CD5"/>
    <w:rsid w:val="00D50586"/>
    <w:rsid w:val="00D61A9B"/>
    <w:rsid w:val="00D6731F"/>
    <w:rsid w:val="00D71D3B"/>
    <w:rsid w:val="00D726BE"/>
    <w:rsid w:val="00D76EAF"/>
    <w:rsid w:val="00D830CB"/>
    <w:rsid w:val="00D8376D"/>
    <w:rsid w:val="00D874F9"/>
    <w:rsid w:val="00D91ACD"/>
    <w:rsid w:val="00DA498A"/>
    <w:rsid w:val="00DB259F"/>
    <w:rsid w:val="00DC797A"/>
    <w:rsid w:val="00DD06E7"/>
    <w:rsid w:val="00DD1BA0"/>
    <w:rsid w:val="00DE2ED7"/>
    <w:rsid w:val="00DE4D99"/>
    <w:rsid w:val="00DF2546"/>
    <w:rsid w:val="00E12367"/>
    <w:rsid w:val="00E21371"/>
    <w:rsid w:val="00E37C5F"/>
    <w:rsid w:val="00E406D1"/>
    <w:rsid w:val="00E4397C"/>
    <w:rsid w:val="00E53416"/>
    <w:rsid w:val="00E768DF"/>
    <w:rsid w:val="00E8004F"/>
    <w:rsid w:val="00E83BE7"/>
    <w:rsid w:val="00E96ABE"/>
    <w:rsid w:val="00E972B6"/>
    <w:rsid w:val="00EA4939"/>
    <w:rsid w:val="00EB5B40"/>
    <w:rsid w:val="00EB7933"/>
    <w:rsid w:val="00ED29D6"/>
    <w:rsid w:val="00ED793B"/>
    <w:rsid w:val="00F011E8"/>
    <w:rsid w:val="00F03B52"/>
    <w:rsid w:val="00F140E1"/>
    <w:rsid w:val="00F17B6D"/>
    <w:rsid w:val="00F21087"/>
    <w:rsid w:val="00F42711"/>
    <w:rsid w:val="00F4294D"/>
    <w:rsid w:val="00F44CEF"/>
    <w:rsid w:val="00F4527F"/>
    <w:rsid w:val="00F53F0A"/>
    <w:rsid w:val="00F54144"/>
    <w:rsid w:val="00F56DBE"/>
    <w:rsid w:val="00F724FD"/>
    <w:rsid w:val="00F728B4"/>
    <w:rsid w:val="00F76D61"/>
    <w:rsid w:val="00FB0678"/>
    <w:rsid w:val="00FB6DB0"/>
    <w:rsid w:val="00FC54C6"/>
    <w:rsid w:val="00FC5666"/>
    <w:rsid w:val="00FD22E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6.bin"/><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B3FB2-E180-4F0F-AE3C-9D2D54051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716</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2</cp:revision>
  <cp:lastPrinted>2017-03-29T07:03:00Z</cp:lastPrinted>
  <dcterms:created xsi:type="dcterms:W3CDTF">2020-11-03T10:44:00Z</dcterms:created>
  <dcterms:modified xsi:type="dcterms:W3CDTF">2020-11-03T10:44:00Z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