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E722" w14:textId="3942103A" w:rsidR="00BB5CFF" w:rsidRDefault="007201ED" w:rsidP="001E717A">
      <w:pPr>
        <w:jc w:val="center"/>
        <w:rPr>
          <w:rFonts w:ascii="Tahoma" w:hAnsi="Tahoma" w:cs="Tahoma"/>
          <w:sz w:val="56"/>
          <w:szCs w:val="56"/>
        </w:rPr>
      </w:pPr>
      <w:r>
        <w:rPr>
          <w:noProof/>
        </w:rPr>
        <w:drawing>
          <wp:inline distT="0" distB="0" distL="0" distR="0" wp14:anchorId="36754076" wp14:editId="4B36BBF8">
            <wp:extent cx="3609975" cy="962025"/>
            <wp:effectExtent l="0" t="0" r="9525" b="9525"/>
            <wp:docPr id="16" name="Picture 16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E07F9" w14:textId="77777777" w:rsidR="008A47AF" w:rsidRPr="001E717A" w:rsidRDefault="008A47AF" w:rsidP="008A47AF">
      <w:pPr>
        <w:jc w:val="center"/>
        <w:rPr>
          <w:rFonts w:ascii="Tahoma" w:hAnsi="Tahoma" w:cs="Tahoma"/>
          <w:sz w:val="40"/>
          <w:szCs w:val="40"/>
        </w:rPr>
      </w:pPr>
      <w:r w:rsidRPr="001E717A">
        <w:rPr>
          <w:rFonts w:cs="Tahoma"/>
          <w:sz w:val="40"/>
          <w:szCs w:val="40"/>
        </w:rPr>
        <w:t>LPGS</w:t>
      </w:r>
    </w:p>
    <w:p w14:paraId="0EE1F4A0" w14:textId="3A96D0ED" w:rsidR="001E717A" w:rsidRPr="001E717A" w:rsidRDefault="007201ED" w:rsidP="005C2031">
      <w:pPr>
        <w:jc w:val="center"/>
        <w:rPr>
          <w:rFonts w:cs="Tahoma"/>
          <w:sz w:val="40"/>
          <w:szCs w:val="40"/>
        </w:rPr>
      </w:pPr>
      <w:r>
        <w:rPr>
          <w:rFonts w:cs="Tahoma"/>
          <w:sz w:val="40"/>
          <w:szCs w:val="40"/>
        </w:rPr>
        <w:t>A level</w:t>
      </w:r>
    </w:p>
    <w:p w14:paraId="34B02DC7" w14:textId="77777777" w:rsidR="001E717A" w:rsidRPr="001E717A" w:rsidRDefault="005C2031" w:rsidP="005C2031">
      <w:pPr>
        <w:jc w:val="center"/>
        <w:rPr>
          <w:rFonts w:cs="Tahoma"/>
          <w:sz w:val="40"/>
          <w:szCs w:val="40"/>
        </w:rPr>
      </w:pPr>
      <w:r w:rsidRPr="001E717A">
        <w:rPr>
          <w:rFonts w:cs="Tahoma"/>
          <w:sz w:val="40"/>
          <w:szCs w:val="40"/>
        </w:rPr>
        <w:t xml:space="preserve"> </w:t>
      </w:r>
      <w:r w:rsidR="005F64C5" w:rsidRPr="001E717A">
        <w:rPr>
          <w:rFonts w:cs="Tahoma"/>
          <w:sz w:val="40"/>
          <w:szCs w:val="40"/>
        </w:rPr>
        <w:t xml:space="preserve">Business </w:t>
      </w:r>
    </w:p>
    <w:p w14:paraId="5054C8C7" w14:textId="40B32C1D" w:rsidR="003B66F9" w:rsidRPr="001E717A" w:rsidRDefault="005C2031" w:rsidP="005C2031">
      <w:pPr>
        <w:jc w:val="center"/>
        <w:rPr>
          <w:rFonts w:cs="Tahoma"/>
          <w:sz w:val="40"/>
          <w:szCs w:val="40"/>
        </w:rPr>
      </w:pPr>
      <w:r w:rsidRPr="001E717A">
        <w:rPr>
          <w:rFonts w:cs="Tahoma"/>
          <w:sz w:val="40"/>
          <w:szCs w:val="40"/>
        </w:rPr>
        <w:t>Student Handbook</w:t>
      </w:r>
    </w:p>
    <w:p w14:paraId="5FA754A8" w14:textId="77777777" w:rsidR="005C2031" w:rsidRPr="001E717A" w:rsidRDefault="005C2031" w:rsidP="005C2031">
      <w:pPr>
        <w:jc w:val="center"/>
        <w:rPr>
          <w:rFonts w:ascii="Tahoma" w:hAnsi="Tahoma" w:cs="Tahoma"/>
          <w:sz w:val="40"/>
          <w:szCs w:val="40"/>
        </w:rPr>
      </w:pPr>
      <w:r w:rsidRPr="001E717A">
        <w:rPr>
          <w:rFonts w:cs="Tahoma"/>
          <w:sz w:val="40"/>
          <w:szCs w:val="40"/>
        </w:rPr>
        <w:t>LEVEL 3</w:t>
      </w:r>
    </w:p>
    <w:p w14:paraId="31678D1F" w14:textId="46D9DA61" w:rsidR="00EB404E" w:rsidRDefault="00EB404E" w:rsidP="005C2031">
      <w:pPr>
        <w:jc w:val="center"/>
        <w:rPr>
          <w:rFonts w:ascii="Tahoma" w:hAnsi="Tahoma" w:cs="Tahoma"/>
          <w:sz w:val="56"/>
          <w:szCs w:val="56"/>
        </w:rPr>
      </w:pPr>
    </w:p>
    <w:p w14:paraId="5DF4728C" w14:textId="77777777" w:rsidR="007201ED" w:rsidRDefault="00BB5CFF" w:rsidP="00BB5CFF">
      <w:pPr>
        <w:pStyle w:val="Heading2"/>
        <w:rPr>
          <w:rStyle w:val="quote2"/>
          <w:rFonts w:ascii="openSans" w:hAnsi="openSans" w:cs="Arial"/>
          <w:color w:val="FFFFFF"/>
        </w:rPr>
      </w:pPr>
      <w:r>
        <w:rPr>
          <w:rStyle w:val="quote2"/>
          <w:rFonts w:ascii="openSans" w:hAnsi="openSans" w:cs="Arial"/>
          <w:color w:val="FFFFFF"/>
          <w:specVanish w:val="0"/>
        </w:rPr>
        <w:t xml:space="preserve"> give you real, hands-</w:t>
      </w:r>
    </w:p>
    <w:p w14:paraId="48517B91" w14:textId="77777777" w:rsidR="007201ED" w:rsidRDefault="007201ED" w:rsidP="00BB5CFF">
      <w:pPr>
        <w:pStyle w:val="Heading2"/>
        <w:rPr>
          <w:rStyle w:val="quote2"/>
          <w:rFonts w:ascii="openSans" w:hAnsi="openSans" w:cs="Arial"/>
          <w:color w:val="FFFFFF"/>
        </w:rPr>
      </w:pPr>
    </w:p>
    <w:p w14:paraId="4FDAF4D2" w14:textId="77777777" w:rsidR="007201ED" w:rsidRDefault="007201ED" w:rsidP="00BB5CFF">
      <w:pPr>
        <w:pStyle w:val="Heading2"/>
        <w:rPr>
          <w:rStyle w:val="quote2"/>
          <w:rFonts w:ascii="openSans" w:hAnsi="openSans" w:cs="Arial"/>
          <w:color w:val="FFFFFF"/>
        </w:rPr>
      </w:pPr>
    </w:p>
    <w:p w14:paraId="72C9E8A4" w14:textId="77777777" w:rsidR="007201ED" w:rsidRDefault="007201ED" w:rsidP="00BB5CFF">
      <w:pPr>
        <w:pStyle w:val="Heading2"/>
        <w:rPr>
          <w:rStyle w:val="quote2"/>
          <w:rFonts w:ascii="openSans" w:hAnsi="openSans" w:cs="Arial"/>
          <w:color w:val="FFFFFF"/>
        </w:rPr>
      </w:pPr>
    </w:p>
    <w:p w14:paraId="533BE75F" w14:textId="77777777" w:rsidR="007201ED" w:rsidRDefault="007201ED" w:rsidP="00BB5CFF">
      <w:pPr>
        <w:pStyle w:val="Heading2"/>
        <w:rPr>
          <w:rStyle w:val="quote2"/>
          <w:rFonts w:ascii="openSans" w:hAnsi="openSans" w:cs="Arial"/>
          <w:color w:val="FFFFFF"/>
        </w:rPr>
      </w:pPr>
    </w:p>
    <w:p w14:paraId="64785A7F" w14:textId="77777777" w:rsidR="007201ED" w:rsidRDefault="007201ED" w:rsidP="00BB5CFF">
      <w:pPr>
        <w:pStyle w:val="Heading2"/>
        <w:rPr>
          <w:rStyle w:val="quote2"/>
          <w:rFonts w:ascii="openSans" w:hAnsi="openSans" w:cs="Arial"/>
          <w:color w:val="FFFFFF"/>
        </w:rPr>
      </w:pPr>
    </w:p>
    <w:p w14:paraId="1750EAA3" w14:textId="77777777" w:rsidR="007201ED" w:rsidRDefault="007201ED" w:rsidP="00BB5CFF">
      <w:pPr>
        <w:pStyle w:val="Heading2"/>
        <w:rPr>
          <w:rStyle w:val="quote2"/>
          <w:rFonts w:ascii="openSans" w:hAnsi="openSans" w:cs="Arial"/>
          <w:color w:val="FFFFFF"/>
        </w:rPr>
      </w:pPr>
    </w:p>
    <w:p w14:paraId="6C9D9ACD" w14:textId="7834A954" w:rsidR="00461708" w:rsidRDefault="00BB5CFF" w:rsidP="00BB5CFF">
      <w:pPr>
        <w:pStyle w:val="Heading2"/>
        <w:rPr>
          <w:rStyle w:val="quoteby2"/>
          <w:rFonts w:ascii="openSans" w:hAnsi="openSans" w:cs="Arial"/>
          <w:color w:val="FFFFFF"/>
        </w:rPr>
      </w:pPr>
      <w:r>
        <w:rPr>
          <w:rStyle w:val="quoteby2"/>
          <w:rFonts w:ascii="openSans" w:hAnsi="openSans" w:cs="Arial"/>
          <w:color w:val="FFFFFF"/>
          <w:specVanish w:val="0"/>
        </w:rPr>
        <w:t xml:space="preserve">, </w:t>
      </w:r>
    </w:p>
    <w:p w14:paraId="7548A1AE" w14:textId="77777777" w:rsidR="00461708" w:rsidRDefault="00461708" w:rsidP="00BB5CFF">
      <w:pPr>
        <w:pStyle w:val="Heading2"/>
        <w:rPr>
          <w:rStyle w:val="quoteby2"/>
          <w:rFonts w:ascii="openSans" w:hAnsi="openSans" w:cs="Arial"/>
          <w:color w:val="FFFFFF"/>
        </w:rPr>
      </w:pPr>
    </w:p>
    <w:p w14:paraId="110A6A7D" w14:textId="77777777" w:rsidR="00461708" w:rsidRDefault="00461708" w:rsidP="00461708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1708" w:rsidRPr="00461708" w14:paraId="53129B15" w14:textId="77777777" w:rsidTr="00461708">
        <w:tc>
          <w:tcPr>
            <w:tcW w:w="9016" w:type="dxa"/>
          </w:tcPr>
          <w:p w14:paraId="57A3E69F" w14:textId="77777777" w:rsidR="00461708" w:rsidRPr="00461708" w:rsidRDefault="00461708" w:rsidP="00461708">
            <w:pPr>
              <w:rPr>
                <w:rFonts w:ascii="Tahoma" w:hAnsi="Tahoma" w:cs="Tahoma"/>
                <w:lang w:eastAsia="en-GB"/>
              </w:rPr>
            </w:pPr>
            <w:r w:rsidRPr="00461708">
              <w:rPr>
                <w:rFonts w:ascii="Tahoma" w:hAnsi="Tahoma" w:cs="Tahoma"/>
                <w:lang w:eastAsia="en-GB"/>
              </w:rPr>
              <w:t>Learner name:</w:t>
            </w:r>
          </w:p>
          <w:p w14:paraId="45D337DB" w14:textId="77777777" w:rsidR="00461708" w:rsidRPr="00461708" w:rsidRDefault="00461708" w:rsidP="00461708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461708" w:rsidRPr="00461708" w14:paraId="0398DCFB" w14:textId="77777777" w:rsidTr="00461708">
        <w:tc>
          <w:tcPr>
            <w:tcW w:w="9016" w:type="dxa"/>
          </w:tcPr>
          <w:p w14:paraId="0BD45C42" w14:textId="77777777" w:rsidR="00461708" w:rsidRPr="00461708" w:rsidRDefault="00461708" w:rsidP="00461708">
            <w:pPr>
              <w:rPr>
                <w:rFonts w:ascii="Tahoma" w:hAnsi="Tahoma" w:cs="Tahoma"/>
                <w:lang w:eastAsia="en-GB"/>
              </w:rPr>
            </w:pPr>
            <w:r w:rsidRPr="00461708">
              <w:rPr>
                <w:rFonts w:ascii="Tahoma" w:hAnsi="Tahoma" w:cs="Tahoma"/>
                <w:lang w:eastAsia="en-GB"/>
              </w:rPr>
              <w:t>ULN:</w:t>
            </w:r>
          </w:p>
          <w:p w14:paraId="6CE40B78" w14:textId="77777777" w:rsidR="00461708" w:rsidRPr="00461708" w:rsidRDefault="00461708" w:rsidP="00461708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461708" w:rsidRPr="00461708" w14:paraId="31DE9E97" w14:textId="77777777" w:rsidTr="00461708">
        <w:tc>
          <w:tcPr>
            <w:tcW w:w="9016" w:type="dxa"/>
          </w:tcPr>
          <w:p w14:paraId="1A622955" w14:textId="77777777" w:rsidR="00461708" w:rsidRPr="00461708" w:rsidRDefault="00461708" w:rsidP="00461708">
            <w:pPr>
              <w:rPr>
                <w:rFonts w:ascii="Tahoma" w:hAnsi="Tahoma" w:cs="Tahoma"/>
                <w:lang w:eastAsia="en-GB"/>
              </w:rPr>
            </w:pPr>
            <w:r w:rsidRPr="00461708">
              <w:rPr>
                <w:rFonts w:ascii="Tahoma" w:hAnsi="Tahoma" w:cs="Tahoma"/>
                <w:lang w:eastAsia="en-GB"/>
              </w:rPr>
              <w:t>Course start:</w:t>
            </w:r>
          </w:p>
          <w:p w14:paraId="42D8526F" w14:textId="77777777" w:rsidR="00461708" w:rsidRPr="00461708" w:rsidRDefault="00461708" w:rsidP="00461708">
            <w:pPr>
              <w:rPr>
                <w:rFonts w:ascii="Tahoma" w:hAnsi="Tahoma" w:cs="Tahoma"/>
                <w:lang w:eastAsia="en-GB"/>
              </w:rPr>
            </w:pPr>
          </w:p>
          <w:p w14:paraId="7FDF3AC5" w14:textId="77777777" w:rsidR="00461708" w:rsidRPr="00461708" w:rsidRDefault="00461708" w:rsidP="00461708">
            <w:pPr>
              <w:rPr>
                <w:rFonts w:ascii="Tahoma" w:hAnsi="Tahoma" w:cs="Tahoma"/>
                <w:lang w:eastAsia="en-GB"/>
              </w:rPr>
            </w:pPr>
            <w:r w:rsidRPr="00461708">
              <w:rPr>
                <w:rFonts w:ascii="Tahoma" w:hAnsi="Tahoma" w:cs="Tahoma"/>
                <w:lang w:eastAsia="en-GB"/>
              </w:rPr>
              <w:t>Course finish:</w:t>
            </w:r>
          </w:p>
        </w:tc>
      </w:tr>
    </w:tbl>
    <w:p w14:paraId="4476C69F" w14:textId="77777777" w:rsidR="00461708" w:rsidRPr="00461708" w:rsidRDefault="00461708" w:rsidP="00461708">
      <w:pPr>
        <w:rPr>
          <w:rFonts w:ascii="Tahoma" w:hAnsi="Tahoma" w:cs="Tahoma"/>
          <w:lang w:eastAsia="en-GB"/>
        </w:rPr>
      </w:pPr>
    </w:p>
    <w:p w14:paraId="3DEDC00D" w14:textId="77777777" w:rsidR="007201ED" w:rsidRDefault="007201ED" w:rsidP="00461708">
      <w:pPr>
        <w:rPr>
          <w:rFonts w:cs="Tahoma"/>
          <w:b/>
          <w:sz w:val="32"/>
          <w:szCs w:val="32"/>
          <w:lang w:eastAsia="en-GB"/>
        </w:rPr>
      </w:pPr>
    </w:p>
    <w:p w14:paraId="1B03A884" w14:textId="59A5B8DC" w:rsidR="00461708" w:rsidRPr="00461708" w:rsidRDefault="00461708" w:rsidP="00461708">
      <w:pPr>
        <w:rPr>
          <w:rFonts w:cs="Tahoma"/>
          <w:b/>
          <w:sz w:val="32"/>
          <w:szCs w:val="32"/>
          <w:lang w:eastAsia="en-GB"/>
        </w:rPr>
      </w:pPr>
      <w:r w:rsidRPr="00461708">
        <w:rPr>
          <w:rFonts w:cs="Tahoma"/>
          <w:b/>
          <w:sz w:val="32"/>
          <w:szCs w:val="32"/>
          <w:lang w:eastAsia="en-GB"/>
        </w:rPr>
        <w:lastRenderedPageBreak/>
        <w:t xml:space="preserve">Welcome to LPGS </w:t>
      </w:r>
      <w:r w:rsidR="007201ED">
        <w:rPr>
          <w:rFonts w:cs="Tahoma"/>
          <w:b/>
          <w:sz w:val="32"/>
          <w:szCs w:val="32"/>
          <w:lang w:eastAsia="en-GB"/>
        </w:rPr>
        <w:t>Edexcel A level</w:t>
      </w:r>
      <w:r w:rsidR="005F64C5">
        <w:rPr>
          <w:rFonts w:cs="Tahoma"/>
          <w:b/>
          <w:sz w:val="32"/>
          <w:szCs w:val="32"/>
          <w:lang w:eastAsia="en-GB"/>
        </w:rPr>
        <w:t xml:space="preserve"> Business Level 3</w:t>
      </w:r>
      <w:r w:rsidRPr="00461708">
        <w:rPr>
          <w:rFonts w:cs="Tahoma"/>
          <w:b/>
          <w:sz w:val="32"/>
          <w:szCs w:val="32"/>
          <w:lang w:eastAsia="en-GB"/>
        </w:rPr>
        <w:t xml:space="preserve"> course</w:t>
      </w:r>
    </w:p>
    <w:p w14:paraId="7664999B" w14:textId="14B9253B" w:rsidR="00461708" w:rsidRDefault="00461708" w:rsidP="00461708">
      <w:pPr>
        <w:rPr>
          <w:rFonts w:cs="Tahoma"/>
          <w:lang w:eastAsia="en-GB"/>
        </w:rPr>
      </w:pPr>
      <w:r w:rsidRPr="00461708">
        <w:rPr>
          <w:rFonts w:cs="Tahoma"/>
          <w:lang w:eastAsia="en-GB"/>
        </w:rPr>
        <w:t xml:space="preserve">The </w:t>
      </w:r>
      <w:r w:rsidR="007201ED">
        <w:rPr>
          <w:rFonts w:cs="Tahoma"/>
          <w:lang w:eastAsia="en-GB"/>
        </w:rPr>
        <w:t>Business Team</w:t>
      </w:r>
      <w:r w:rsidRPr="00461708">
        <w:rPr>
          <w:rFonts w:cs="Tahoma"/>
          <w:lang w:eastAsia="en-GB"/>
        </w:rPr>
        <w:t xml:space="preserve"> welcome you and we are pleased to have you</w:t>
      </w:r>
      <w:r w:rsidR="0079055C">
        <w:rPr>
          <w:rFonts w:cs="Tahoma"/>
          <w:lang w:eastAsia="en-GB"/>
        </w:rPr>
        <w:t xml:space="preserve"> here</w:t>
      </w:r>
      <w:r w:rsidRPr="00461708">
        <w:rPr>
          <w:rFonts w:cs="Tahoma"/>
          <w:lang w:eastAsia="en-GB"/>
        </w:rPr>
        <w:t xml:space="preserve"> as our student. Whether you are new to Langley or have been here some time you are going to be our most important and valuable assets. </w:t>
      </w:r>
    </w:p>
    <w:p w14:paraId="0C65BE5B" w14:textId="02E5104D" w:rsidR="00847071" w:rsidRPr="0079055C" w:rsidRDefault="007201ED" w:rsidP="00847071">
      <w:pPr>
        <w:keepNext/>
        <w:keepLines/>
        <w:spacing w:before="40" w:after="0" w:line="276" w:lineRule="auto"/>
        <w:outlineLvl w:val="2"/>
        <w:rPr>
          <w:rFonts w:eastAsiaTheme="majorEastAsia" w:cstheme="majorBidi"/>
          <w:sz w:val="24"/>
          <w:szCs w:val="24"/>
        </w:rPr>
      </w:pPr>
      <w:bookmarkStart w:id="0" w:name="_Toc492639059"/>
      <w:r>
        <w:rPr>
          <w:rFonts w:eastAsiaTheme="majorEastAsia" w:cstheme="majorBidi"/>
          <w:sz w:val="24"/>
          <w:szCs w:val="24"/>
        </w:rPr>
        <w:t>Why study A level Business</w:t>
      </w:r>
      <w:r w:rsidR="00847071" w:rsidRPr="0079055C">
        <w:rPr>
          <w:rFonts w:eastAsiaTheme="majorEastAsia" w:cstheme="majorBidi"/>
          <w:sz w:val="24"/>
          <w:szCs w:val="24"/>
        </w:rPr>
        <w:t>?</w:t>
      </w:r>
      <w:bookmarkEnd w:id="0"/>
    </w:p>
    <w:p w14:paraId="36446407" w14:textId="7160C00B" w:rsidR="00847071" w:rsidRPr="00847071" w:rsidRDefault="00847071" w:rsidP="00847071">
      <w:pPr>
        <w:pStyle w:val="ListParagraph"/>
        <w:numPr>
          <w:ilvl w:val="0"/>
          <w:numId w:val="16"/>
        </w:numPr>
        <w:spacing w:after="200" w:line="276" w:lineRule="auto"/>
      </w:pPr>
      <w:r w:rsidRPr="00847071">
        <w:t xml:space="preserve">Students develop skills, knowledge and understanding in </w:t>
      </w:r>
      <w:r w:rsidR="007201ED">
        <w:t>Business contexts</w:t>
      </w:r>
    </w:p>
    <w:p w14:paraId="78BE3881" w14:textId="6F90783E" w:rsidR="00847071" w:rsidRPr="00847071" w:rsidRDefault="007201ED" w:rsidP="00847071">
      <w:pPr>
        <w:pStyle w:val="ListParagraph"/>
        <w:numPr>
          <w:ilvl w:val="0"/>
          <w:numId w:val="16"/>
        </w:numPr>
        <w:spacing w:after="200" w:line="276" w:lineRule="auto"/>
      </w:pPr>
      <w:r>
        <w:t>The course is made up of four themes and three two hour examinations at the end of Year 13</w:t>
      </w:r>
    </w:p>
    <w:p w14:paraId="348AB682" w14:textId="694AFA93" w:rsidR="00847071" w:rsidRPr="00847071" w:rsidRDefault="00847071" w:rsidP="00847071">
      <w:pPr>
        <w:pStyle w:val="ListParagraph"/>
        <w:numPr>
          <w:ilvl w:val="0"/>
          <w:numId w:val="16"/>
        </w:numPr>
        <w:spacing w:after="200" w:line="276" w:lineRule="auto"/>
      </w:pPr>
      <w:r w:rsidRPr="00847071">
        <w:t xml:space="preserve">Students are assessed through </w:t>
      </w:r>
      <w:r w:rsidR="007201ED">
        <w:t>essays, end of unit assessments and exam papers</w:t>
      </w:r>
    </w:p>
    <w:p w14:paraId="488866A1" w14:textId="77777777" w:rsidR="00847071" w:rsidRPr="00847071" w:rsidRDefault="00847071" w:rsidP="00847071">
      <w:pPr>
        <w:pStyle w:val="ListParagraph"/>
        <w:numPr>
          <w:ilvl w:val="0"/>
          <w:numId w:val="16"/>
        </w:numPr>
        <w:spacing w:after="200" w:line="276" w:lineRule="auto"/>
      </w:pPr>
      <w:r w:rsidRPr="00847071">
        <w:t xml:space="preserve">Students take responsibility for their own learning by planning their work, doing research and regularly reviewing progress. </w:t>
      </w:r>
    </w:p>
    <w:p w14:paraId="32F0C85F" w14:textId="77777777" w:rsidR="00461708" w:rsidRPr="00461708" w:rsidRDefault="00461708" w:rsidP="00461708">
      <w:pPr>
        <w:rPr>
          <w:rFonts w:cs="Tahoma"/>
          <w:lang w:eastAsia="en-GB"/>
        </w:rPr>
      </w:pPr>
      <w:r w:rsidRPr="00461708">
        <w:rPr>
          <w:rFonts w:cs="Tahoma"/>
          <w:lang w:eastAsia="en-GB"/>
        </w:rPr>
        <w:t>Your teachers are here to help you and we will present you with many opportunities to broaden your vocational learning.</w:t>
      </w:r>
    </w:p>
    <w:p w14:paraId="745A6F52" w14:textId="55A87F01" w:rsidR="00461708" w:rsidRPr="0079055C" w:rsidRDefault="001E717A" w:rsidP="00461708">
      <w:pPr>
        <w:rPr>
          <w:rFonts w:cs="Tahoma"/>
          <w:lang w:eastAsia="en-GB"/>
        </w:rPr>
      </w:pPr>
      <w:r>
        <w:rPr>
          <w:rFonts w:cs="Tahoma"/>
          <w:lang w:eastAsia="en-GB"/>
        </w:rPr>
        <w:t>Mrs Boulton</w:t>
      </w:r>
      <w:r w:rsidR="00EF168B">
        <w:rPr>
          <w:rFonts w:cs="Tahoma"/>
          <w:lang w:eastAsia="en-GB"/>
        </w:rPr>
        <w:t>,</w:t>
      </w:r>
      <w:r w:rsidR="00461708" w:rsidRPr="00461708">
        <w:rPr>
          <w:rFonts w:cs="Tahoma"/>
          <w:lang w:eastAsia="en-GB"/>
        </w:rPr>
        <w:t xml:space="preserve"> </w:t>
      </w:r>
      <w:r w:rsidR="005F64C5">
        <w:rPr>
          <w:rFonts w:cs="Tahoma"/>
          <w:lang w:eastAsia="en-GB"/>
        </w:rPr>
        <w:t xml:space="preserve">Head of </w:t>
      </w:r>
      <w:r w:rsidR="00EF168B">
        <w:rPr>
          <w:rFonts w:cs="Tahoma"/>
          <w:lang w:eastAsia="en-GB"/>
        </w:rPr>
        <w:t>Business</w:t>
      </w:r>
      <w:r w:rsidR="00461708" w:rsidRPr="00461708">
        <w:rPr>
          <w:rFonts w:cs="Tahoma"/>
          <w:lang w:eastAsia="en-GB"/>
        </w:rPr>
        <w:t xml:space="preserve"> </w:t>
      </w:r>
      <w:hyperlink r:id="rId8" w:history="1">
        <w:r w:rsidRPr="0090462B">
          <w:rPr>
            <w:rStyle w:val="Hyperlink"/>
            <w:rFonts w:cs="Tahoma"/>
            <w:lang w:eastAsia="en-GB"/>
          </w:rPr>
          <w:t>LBO@lpgs.bromley.sch.uk</w:t>
        </w:r>
      </w:hyperlink>
    </w:p>
    <w:p w14:paraId="4C6D9546" w14:textId="77777777" w:rsidR="00461708" w:rsidRPr="00461708" w:rsidRDefault="00461708" w:rsidP="00461708">
      <w:pPr>
        <w:rPr>
          <w:rFonts w:ascii="Tahoma" w:hAnsi="Tahoma" w:cs="Tahoma"/>
          <w:lang w:eastAsia="en-GB"/>
        </w:rPr>
      </w:pPr>
    </w:p>
    <w:p w14:paraId="23047B45" w14:textId="77777777" w:rsidR="00461708" w:rsidRPr="00461708" w:rsidRDefault="00461708" w:rsidP="00461708">
      <w:pPr>
        <w:rPr>
          <w:rFonts w:ascii="Tahoma" w:hAnsi="Tahoma" w:cs="Tahoma"/>
          <w:lang w:eastAsia="en-GB"/>
        </w:rPr>
      </w:pPr>
    </w:p>
    <w:p w14:paraId="7DF9BB90" w14:textId="77777777" w:rsidR="00461708" w:rsidRDefault="00461708" w:rsidP="00461708">
      <w:pPr>
        <w:rPr>
          <w:lang w:eastAsia="en-GB"/>
        </w:rPr>
      </w:pPr>
    </w:p>
    <w:p w14:paraId="709D77AC" w14:textId="77777777" w:rsidR="00461708" w:rsidRDefault="00461708" w:rsidP="00461708">
      <w:pPr>
        <w:rPr>
          <w:lang w:eastAsia="en-GB"/>
        </w:rPr>
      </w:pPr>
    </w:p>
    <w:p w14:paraId="64050522" w14:textId="77777777" w:rsidR="00461708" w:rsidRDefault="00461708" w:rsidP="00461708">
      <w:pPr>
        <w:rPr>
          <w:lang w:eastAsia="en-GB"/>
        </w:rPr>
      </w:pPr>
    </w:p>
    <w:p w14:paraId="2FA2C8BD" w14:textId="77777777" w:rsidR="00461708" w:rsidRPr="00461708" w:rsidRDefault="00461708" w:rsidP="00461708">
      <w:pPr>
        <w:rPr>
          <w:lang w:eastAsia="en-GB"/>
        </w:rPr>
      </w:pPr>
    </w:p>
    <w:p w14:paraId="12FBB6E8" w14:textId="77777777" w:rsidR="00EB404E" w:rsidRDefault="00EB404E" w:rsidP="005C2031">
      <w:pPr>
        <w:jc w:val="center"/>
        <w:rPr>
          <w:rFonts w:ascii="Tahoma" w:hAnsi="Tahoma" w:cs="Tahoma"/>
          <w:sz w:val="56"/>
          <w:szCs w:val="56"/>
        </w:rPr>
      </w:pPr>
    </w:p>
    <w:p w14:paraId="5DA49741" w14:textId="7C7BBF87" w:rsidR="0079055C" w:rsidRDefault="0079055C" w:rsidP="005C2031">
      <w:pPr>
        <w:jc w:val="center"/>
        <w:rPr>
          <w:rFonts w:ascii="Tahoma" w:hAnsi="Tahoma" w:cs="Tahoma"/>
          <w:sz w:val="56"/>
          <w:szCs w:val="56"/>
        </w:rPr>
      </w:pPr>
    </w:p>
    <w:p w14:paraId="326F8DFD" w14:textId="7CA6E4C5" w:rsidR="007201ED" w:rsidRDefault="007201ED" w:rsidP="005C2031">
      <w:pPr>
        <w:jc w:val="center"/>
        <w:rPr>
          <w:rFonts w:ascii="Tahoma" w:hAnsi="Tahoma" w:cs="Tahoma"/>
          <w:sz w:val="56"/>
          <w:szCs w:val="56"/>
        </w:rPr>
      </w:pPr>
    </w:p>
    <w:p w14:paraId="76DBB0EA" w14:textId="77777777" w:rsidR="007201ED" w:rsidRDefault="007201ED" w:rsidP="005C2031">
      <w:pPr>
        <w:jc w:val="center"/>
        <w:rPr>
          <w:rFonts w:ascii="Tahoma" w:hAnsi="Tahoma" w:cs="Tahoma"/>
          <w:sz w:val="56"/>
          <w:szCs w:val="56"/>
        </w:rPr>
      </w:pPr>
    </w:p>
    <w:p w14:paraId="0E4B8291" w14:textId="77777777" w:rsidR="00EB404E" w:rsidRDefault="00EB404E" w:rsidP="005C2031">
      <w:pPr>
        <w:jc w:val="center"/>
        <w:rPr>
          <w:rFonts w:ascii="Tahoma" w:hAnsi="Tahoma" w:cs="Tahoma"/>
          <w:sz w:val="56"/>
          <w:szCs w:val="56"/>
        </w:rPr>
      </w:pPr>
    </w:p>
    <w:p w14:paraId="01DCA203" w14:textId="426381A1" w:rsidR="00785ABB" w:rsidRDefault="00785ABB" w:rsidP="005C2031">
      <w:pPr>
        <w:jc w:val="center"/>
        <w:rPr>
          <w:rFonts w:ascii="Tahoma" w:hAnsi="Tahoma" w:cs="Tahoma"/>
          <w:sz w:val="32"/>
          <w:szCs w:val="32"/>
        </w:rPr>
      </w:pPr>
    </w:p>
    <w:p w14:paraId="7E70D899" w14:textId="77777777" w:rsidR="001E717A" w:rsidRDefault="001E717A" w:rsidP="005C2031">
      <w:pPr>
        <w:jc w:val="center"/>
        <w:rPr>
          <w:rFonts w:ascii="Tahoma" w:hAnsi="Tahoma" w:cs="Tahoma"/>
          <w:sz w:val="32"/>
          <w:szCs w:val="32"/>
        </w:rPr>
      </w:pPr>
    </w:p>
    <w:p w14:paraId="083FFC73" w14:textId="77777777" w:rsidR="00EB404E" w:rsidRPr="00EB404E" w:rsidRDefault="00EB404E" w:rsidP="005C2031">
      <w:pPr>
        <w:jc w:val="center"/>
        <w:rPr>
          <w:rFonts w:ascii="Tahoma" w:hAnsi="Tahoma" w:cs="Tahoma"/>
          <w:sz w:val="32"/>
          <w:szCs w:val="32"/>
        </w:rPr>
      </w:pPr>
      <w:r w:rsidRPr="00EB404E">
        <w:rPr>
          <w:rFonts w:ascii="Tahoma" w:hAnsi="Tahoma" w:cs="Tahoma"/>
          <w:sz w:val="32"/>
          <w:szCs w:val="32"/>
        </w:rPr>
        <w:t xml:space="preserve">Staffing structure </w:t>
      </w:r>
    </w:p>
    <w:p w14:paraId="19C47377" w14:textId="77777777" w:rsidR="00676859" w:rsidRDefault="00676859" w:rsidP="005C2031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BA822" wp14:editId="2E56BA2B">
                <wp:simplePos x="0" y="0"/>
                <wp:positionH relativeFrom="column">
                  <wp:posOffset>781050</wp:posOffset>
                </wp:positionH>
                <wp:positionV relativeFrom="paragraph">
                  <wp:posOffset>33655</wp:posOffset>
                </wp:positionV>
                <wp:extent cx="4857750" cy="7524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916C9" w14:textId="6E1581E5" w:rsidR="00676859" w:rsidRPr="00676859" w:rsidRDefault="00676859" w:rsidP="0067685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6859">
                              <w:rPr>
                                <w:sz w:val="28"/>
                                <w:szCs w:val="28"/>
                              </w:rPr>
                              <w:t>Mrs Ashman-Clarke</w:t>
                            </w:r>
                            <w:r w:rsidR="005F64C5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1E717A">
                              <w:rPr>
                                <w:sz w:val="28"/>
                                <w:szCs w:val="28"/>
                              </w:rPr>
                              <w:t>Deputy</w:t>
                            </w:r>
                            <w:r w:rsidR="005F64C5">
                              <w:rPr>
                                <w:sz w:val="28"/>
                                <w:szCs w:val="28"/>
                              </w:rPr>
                              <w:t xml:space="preserve"> Head</w:t>
                            </w:r>
                          </w:p>
                          <w:p w14:paraId="6C6BCE78" w14:textId="5D636896" w:rsidR="00676859" w:rsidRPr="00676859" w:rsidRDefault="00676859" w:rsidP="0067685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6859">
                              <w:rPr>
                                <w:sz w:val="28"/>
                                <w:szCs w:val="28"/>
                              </w:rPr>
                              <w:t>Overall responsibility for vocational courses</w:t>
                            </w:r>
                            <w:r w:rsidR="001E717A">
                              <w:rPr>
                                <w:sz w:val="28"/>
                                <w:szCs w:val="28"/>
                              </w:rPr>
                              <w:t xml:space="preserve"> and sixth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BA822" id="Rectangle 4" o:spid="_x0000_s1026" style="position:absolute;left:0;text-align:left;margin-left:61.5pt;margin-top:2.65pt;width:382.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" fillcolor="white [3201]" strokecolor="black [3200]" strokeweight="1pt">
                <v:textbox>
                  <w:txbxContent>
                    <w:p w14:paraId="1C7916C9" w14:textId="6E1581E5" w:rsidR="00676859" w:rsidRPr="00676859" w:rsidRDefault="00676859" w:rsidP="0067685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76859">
                        <w:rPr>
                          <w:sz w:val="28"/>
                          <w:szCs w:val="28"/>
                        </w:rPr>
                        <w:t>Mrs Ashman-Clarke</w:t>
                      </w:r>
                      <w:r w:rsidR="005F64C5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1E717A">
                        <w:rPr>
                          <w:sz w:val="28"/>
                          <w:szCs w:val="28"/>
                        </w:rPr>
                        <w:t>Deputy</w:t>
                      </w:r>
                      <w:r w:rsidR="005F64C5">
                        <w:rPr>
                          <w:sz w:val="28"/>
                          <w:szCs w:val="28"/>
                        </w:rPr>
                        <w:t xml:space="preserve"> Head</w:t>
                      </w:r>
                    </w:p>
                    <w:p w14:paraId="6C6BCE78" w14:textId="5D636896" w:rsidR="00676859" w:rsidRPr="00676859" w:rsidRDefault="00676859" w:rsidP="0067685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76859">
                        <w:rPr>
                          <w:sz w:val="28"/>
                          <w:szCs w:val="28"/>
                        </w:rPr>
                        <w:t>Overall responsibility for vocational courses</w:t>
                      </w:r>
                      <w:r w:rsidR="001E717A">
                        <w:rPr>
                          <w:sz w:val="28"/>
                          <w:szCs w:val="28"/>
                        </w:rPr>
                        <w:t xml:space="preserve"> and sixth form</w:t>
                      </w:r>
                    </w:p>
                  </w:txbxContent>
                </v:textbox>
              </v:rect>
            </w:pict>
          </mc:Fallback>
        </mc:AlternateContent>
      </w:r>
    </w:p>
    <w:p w14:paraId="538961F6" w14:textId="77777777" w:rsidR="00EB404E" w:rsidRPr="00EB404E" w:rsidRDefault="005F64C5" w:rsidP="00EB404E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7BC7F" wp14:editId="16C70FDB">
                <wp:simplePos x="0" y="0"/>
                <wp:positionH relativeFrom="column">
                  <wp:posOffset>1619250</wp:posOffset>
                </wp:positionH>
                <wp:positionV relativeFrom="paragraph">
                  <wp:posOffset>396875</wp:posOffset>
                </wp:positionV>
                <wp:extent cx="2924175" cy="1000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B639D" w14:textId="77777777" w:rsidR="001E717A" w:rsidRDefault="005F64C5" w:rsidP="005F64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Mrs </w:t>
                            </w:r>
                            <w:r w:rsidR="001E717A">
                              <w:rPr>
                                <w:sz w:val="28"/>
                                <w:szCs w:val="28"/>
                              </w:rPr>
                              <w:t>Boulton</w:t>
                            </w:r>
                          </w:p>
                          <w:p w14:paraId="2E67CA12" w14:textId="208977F2" w:rsidR="005F64C5" w:rsidRDefault="005F64C5" w:rsidP="005F64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Head of </w:t>
                            </w:r>
                            <w:r w:rsidR="00EA306B">
                              <w:rPr>
                                <w:sz w:val="28"/>
                                <w:szCs w:val="28"/>
                              </w:rPr>
                              <w:t xml:space="preserve">Business </w:t>
                            </w:r>
                          </w:p>
                          <w:p w14:paraId="5EBFE217" w14:textId="7DEDCB2A" w:rsidR="00EA306B" w:rsidRPr="005F64C5" w:rsidRDefault="00EA306B" w:rsidP="005F64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Internal verifier</w:t>
                            </w:r>
                            <w:r w:rsidR="00EF168B">
                              <w:rPr>
                                <w:sz w:val="28"/>
                                <w:szCs w:val="28"/>
                              </w:rPr>
                              <w:t>, Course Leader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7BC7F" id="Rectangle 2" o:spid="_x0000_s1027" style="position:absolute;margin-left:127.5pt;margin-top:31.25pt;width:230.25pt;height:7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" fillcolor="white [3201]" strokecolor="black [3200]" strokeweight="1pt">
                <v:textbox>
                  <w:txbxContent>
                    <w:p w14:paraId="69DB639D" w14:textId="77777777" w:rsidR="001E717A" w:rsidRDefault="005F64C5" w:rsidP="005F64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Mrs </w:t>
                      </w:r>
                      <w:r w:rsidR="001E717A">
                        <w:rPr>
                          <w:sz w:val="28"/>
                          <w:szCs w:val="28"/>
                        </w:rPr>
                        <w:t>Boulton</w:t>
                      </w:r>
                    </w:p>
                    <w:p w14:paraId="2E67CA12" w14:textId="208977F2" w:rsidR="005F64C5" w:rsidRDefault="005F64C5" w:rsidP="005F64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Head of </w:t>
                      </w:r>
                      <w:r w:rsidR="00EA306B">
                        <w:rPr>
                          <w:sz w:val="28"/>
                          <w:szCs w:val="28"/>
                        </w:rPr>
                        <w:t xml:space="preserve">Business </w:t>
                      </w:r>
                    </w:p>
                    <w:p w14:paraId="5EBFE217" w14:textId="7DEDCB2A" w:rsidR="00EA306B" w:rsidRPr="005F64C5" w:rsidRDefault="00EA306B" w:rsidP="005F64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Internal verifier</w:t>
                      </w:r>
                      <w:r w:rsidR="00EF168B">
                        <w:rPr>
                          <w:sz w:val="28"/>
                          <w:szCs w:val="28"/>
                        </w:rPr>
                        <w:t>, Course Leader</w:t>
                      </w:r>
                    </w:p>
                  </w:txbxContent>
                </v:textbox>
              </v:rect>
            </w:pict>
          </mc:Fallback>
        </mc:AlternateContent>
      </w:r>
    </w:p>
    <w:p w14:paraId="588008D9" w14:textId="77777777" w:rsidR="00EB404E" w:rsidRPr="00EB404E" w:rsidRDefault="00EB404E" w:rsidP="00EB404E">
      <w:pPr>
        <w:rPr>
          <w:rFonts w:ascii="Tahoma" w:hAnsi="Tahoma" w:cs="Tahoma"/>
          <w:sz w:val="56"/>
          <w:szCs w:val="56"/>
        </w:rPr>
      </w:pPr>
    </w:p>
    <w:p w14:paraId="100E781D" w14:textId="77777777" w:rsidR="002314D9" w:rsidRDefault="002314D9" w:rsidP="00EB404E">
      <w:pPr>
        <w:rPr>
          <w:color w:val="1F497D"/>
        </w:rPr>
      </w:pPr>
    </w:p>
    <w:p w14:paraId="1622B47F" w14:textId="77777777" w:rsidR="002314D9" w:rsidRDefault="002314D9" w:rsidP="00EB404E">
      <w:pPr>
        <w:rPr>
          <w:color w:val="1F497D"/>
        </w:rPr>
      </w:pPr>
    </w:p>
    <w:p w14:paraId="7D0AB444" w14:textId="0EE35913" w:rsidR="002314D9" w:rsidRPr="001E717A" w:rsidRDefault="002314D9" w:rsidP="00EB404E">
      <w:pPr>
        <w:rPr>
          <w:b/>
          <w:sz w:val="32"/>
          <w:szCs w:val="32"/>
        </w:rPr>
      </w:pPr>
      <w:r w:rsidRPr="002314D9">
        <w:rPr>
          <w:b/>
          <w:sz w:val="32"/>
          <w:szCs w:val="32"/>
        </w:rPr>
        <w:t xml:space="preserve">What </w:t>
      </w:r>
      <w:r>
        <w:rPr>
          <w:b/>
          <w:sz w:val="32"/>
          <w:szCs w:val="32"/>
        </w:rPr>
        <w:t>advice do</w:t>
      </w:r>
      <w:r w:rsidRPr="002314D9">
        <w:rPr>
          <w:b/>
          <w:sz w:val="32"/>
          <w:szCs w:val="32"/>
        </w:rPr>
        <w:t xml:space="preserve"> our current students give you?</w:t>
      </w:r>
    </w:p>
    <w:p w14:paraId="1EB27F54" w14:textId="3B0CC77D" w:rsidR="002314D9" w:rsidRDefault="0044214F" w:rsidP="00EB404E">
      <w:pPr>
        <w:rPr>
          <w:color w:val="1F497D"/>
        </w:rPr>
      </w:pPr>
      <w:r>
        <w:rPr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F1941B" wp14:editId="7B66C7BC">
                <wp:simplePos x="0" y="0"/>
                <wp:positionH relativeFrom="column">
                  <wp:posOffset>3867150</wp:posOffset>
                </wp:positionH>
                <wp:positionV relativeFrom="paragraph">
                  <wp:posOffset>27940</wp:posOffset>
                </wp:positionV>
                <wp:extent cx="2600325" cy="2714625"/>
                <wp:effectExtent l="647700" t="19050" r="47625" b="47625"/>
                <wp:wrapNone/>
                <wp:docPr id="13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714625"/>
                        </a:xfrm>
                        <a:prstGeom prst="wedgeEllipseCallout">
                          <a:avLst>
                            <a:gd name="adj1" fmla="val -76299"/>
                            <a:gd name="adj2" fmla="val 4438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5C51F" w14:textId="14557C4F" w:rsidR="00A02855" w:rsidRPr="0044214F" w:rsidRDefault="007201ED" w:rsidP="007201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Practice past papers regularly so you get used to timing and understanding what the question is asking for </w:t>
                            </w:r>
                          </w:p>
                          <w:p w14:paraId="23F7E52B" w14:textId="77777777" w:rsidR="00A02855" w:rsidRPr="0044214F" w:rsidRDefault="00A02855" w:rsidP="00A0285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1F7138" w14:textId="77777777" w:rsidR="00A02855" w:rsidRPr="0044214F" w:rsidRDefault="00A02855" w:rsidP="00A0285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1941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9" o:spid="_x0000_s1028" type="#_x0000_t63" style="position:absolute;margin-left:304.5pt;margin-top:2.2pt;width:204.75pt;height:21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" adj="-5681,20388" fillcolor="white [3201]" strokecolor="black [3200]" strokeweight="1pt">
                <v:textbox>
                  <w:txbxContent>
                    <w:p w14:paraId="00D5C51F" w14:textId="14557C4F" w:rsidR="00A02855" w:rsidRPr="0044214F" w:rsidRDefault="007201ED" w:rsidP="007201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Practice past papers regularly so you get used to timing and understanding what the question is asking for </w:t>
                      </w:r>
                    </w:p>
                    <w:p w14:paraId="23F7E52B" w14:textId="77777777" w:rsidR="00A02855" w:rsidRPr="0044214F" w:rsidRDefault="00A02855" w:rsidP="00A0285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81F7138" w14:textId="77777777" w:rsidR="00A02855" w:rsidRPr="0044214F" w:rsidRDefault="00A02855" w:rsidP="00A0285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B8157B" wp14:editId="3B592AB2">
                <wp:simplePos x="0" y="0"/>
                <wp:positionH relativeFrom="column">
                  <wp:posOffset>200025</wp:posOffset>
                </wp:positionH>
                <wp:positionV relativeFrom="paragraph">
                  <wp:posOffset>132715</wp:posOffset>
                </wp:positionV>
                <wp:extent cx="2771775" cy="2638425"/>
                <wp:effectExtent l="381000" t="19050" r="47625" b="47625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638425"/>
                        </a:xfrm>
                        <a:prstGeom prst="wedgeEllipseCallout">
                          <a:avLst>
                            <a:gd name="adj1" fmla="val -63070"/>
                            <a:gd name="adj2" fmla="val 4909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84A3F" w14:textId="387482DB" w:rsidR="002314D9" w:rsidRDefault="00540CF2" w:rsidP="002314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214F">
                              <w:rPr>
                                <w:sz w:val="24"/>
                                <w:szCs w:val="24"/>
                              </w:rPr>
                              <w:t>Revise Early! Create your flash cards as you go along – don’t leave until the end just before the exam!</w:t>
                            </w:r>
                          </w:p>
                          <w:p w14:paraId="68CCDFA0" w14:textId="651EE7F5" w:rsidR="0044214F" w:rsidRPr="0044214F" w:rsidRDefault="0044214F" w:rsidP="002314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Learn the structures for the essay questions and do these first in the exam!</w:t>
                            </w:r>
                          </w:p>
                          <w:p w14:paraId="524EA992" w14:textId="2ECC189D" w:rsidR="00540CF2" w:rsidRDefault="00540CF2" w:rsidP="002314D9">
                            <w:pPr>
                              <w:jc w:val="center"/>
                            </w:pPr>
                          </w:p>
                          <w:p w14:paraId="66D8F8F4" w14:textId="77777777" w:rsidR="00540CF2" w:rsidRDefault="00540CF2" w:rsidP="002314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8157B" id="_x0000_s1029" type="#_x0000_t63" style="position:absolute;margin-left:15.75pt;margin-top:10.45pt;width:218.25pt;height:20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" adj="-2823,21405" fillcolor="white [3201]" strokecolor="black [3200]" strokeweight="1pt">
                <v:textbox>
                  <w:txbxContent>
                    <w:p w14:paraId="0B384A3F" w14:textId="387482DB" w:rsidR="002314D9" w:rsidRDefault="00540CF2" w:rsidP="002314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4214F">
                        <w:rPr>
                          <w:sz w:val="24"/>
                          <w:szCs w:val="24"/>
                        </w:rPr>
                        <w:t>Revise Early! Create your flash cards as you go along – don’t leave until the end just before the exam!</w:t>
                      </w:r>
                    </w:p>
                    <w:p w14:paraId="68CCDFA0" w14:textId="651EE7F5" w:rsidR="0044214F" w:rsidRPr="0044214F" w:rsidRDefault="0044214F" w:rsidP="002314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Learn the structures for the essay questions and do these first in the exam!</w:t>
                      </w:r>
                    </w:p>
                    <w:p w14:paraId="524EA992" w14:textId="2ECC189D" w:rsidR="00540CF2" w:rsidRDefault="00540CF2" w:rsidP="002314D9">
                      <w:pPr>
                        <w:jc w:val="center"/>
                      </w:pPr>
                    </w:p>
                    <w:p w14:paraId="66D8F8F4" w14:textId="77777777" w:rsidR="00540CF2" w:rsidRDefault="00540CF2" w:rsidP="002314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0CB7F46" w14:textId="08F97D94" w:rsidR="002314D9" w:rsidRDefault="002314D9" w:rsidP="00EB404E">
      <w:pPr>
        <w:rPr>
          <w:color w:val="1F497D"/>
        </w:rPr>
      </w:pPr>
    </w:p>
    <w:p w14:paraId="59DE7E63" w14:textId="7D56A132" w:rsidR="002314D9" w:rsidRDefault="002314D9" w:rsidP="00EB404E">
      <w:pPr>
        <w:rPr>
          <w:color w:val="1F497D"/>
        </w:rPr>
      </w:pPr>
    </w:p>
    <w:p w14:paraId="47A393A0" w14:textId="5888FFC4" w:rsidR="002314D9" w:rsidRDefault="002314D9" w:rsidP="00EB404E">
      <w:pPr>
        <w:rPr>
          <w:color w:val="1F497D"/>
        </w:rPr>
      </w:pPr>
    </w:p>
    <w:p w14:paraId="69633E09" w14:textId="044378B2" w:rsidR="002314D9" w:rsidRDefault="002314D9" w:rsidP="00EB404E">
      <w:pPr>
        <w:rPr>
          <w:color w:val="1F497D"/>
        </w:rPr>
      </w:pPr>
    </w:p>
    <w:p w14:paraId="1F4FC21A" w14:textId="607C7F09" w:rsidR="002314D9" w:rsidRDefault="002314D9" w:rsidP="00EB404E">
      <w:pPr>
        <w:rPr>
          <w:color w:val="1F497D"/>
        </w:rPr>
      </w:pPr>
    </w:p>
    <w:p w14:paraId="51D62953" w14:textId="3C54D96D" w:rsidR="002314D9" w:rsidRDefault="002314D9" w:rsidP="00EB404E">
      <w:pPr>
        <w:rPr>
          <w:color w:val="1F497D"/>
        </w:rPr>
      </w:pPr>
    </w:p>
    <w:p w14:paraId="1FFC32BD" w14:textId="4871A858" w:rsidR="002314D9" w:rsidRDefault="002314D9" w:rsidP="00EB404E">
      <w:pPr>
        <w:rPr>
          <w:color w:val="1F497D"/>
        </w:rPr>
      </w:pPr>
    </w:p>
    <w:p w14:paraId="2933517B" w14:textId="0B8EB6EA" w:rsidR="002314D9" w:rsidRDefault="00B80DCD" w:rsidP="00EB404E">
      <w:pPr>
        <w:rPr>
          <w:color w:val="1F497D"/>
        </w:rPr>
      </w:pPr>
      <w:r>
        <w:rPr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34800C" wp14:editId="6D94A0DC">
                <wp:simplePos x="0" y="0"/>
                <wp:positionH relativeFrom="column">
                  <wp:posOffset>3486150</wp:posOffset>
                </wp:positionH>
                <wp:positionV relativeFrom="paragraph">
                  <wp:posOffset>280670</wp:posOffset>
                </wp:positionV>
                <wp:extent cx="2809875" cy="2714625"/>
                <wp:effectExtent l="1809750" t="0" r="47625" b="1076325"/>
                <wp:wrapNone/>
                <wp:docPr id="10" name="Cloud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714625"/>
                        </a:xfrm>
                        <a:prstGeom prst="cloudCallout">
                          <a:avLst>
                            <a:gd name="adj1" fmla="val -111331"/>
                            <a:gd name="adj2" fmla="val 8498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E872C" w14:textId="10ACC06C" w:rsidR="002314D9" w:rsidRPr="0063604D" w:rsidRDefault="007201ED" w:rsidP="0063604D">
                            <w:pPr>
                              <w:rPr>
                                <w:rFonts w:ascii="Calibri" w:hAnsi="Calibri"/>
                                <w:color w:val="1F497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1F497D"/>
                                <w:sz w:val="32"/>
                                <w:szCs w:val="32"/>
                              </w:rPr>
                              <w:t>Learn and practice the formulas! There is a lot of calculations in Business to learn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4800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0" o:spid="_x0000_s1030" type="#_x0000_t106" style="position:absolute;margin-left:274.5pt;margin-top:22.1pt;width:221.25pt;height:21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" adj="-13247,29157" fillcolor="white [3201]" strokecolor="black [3200]" strokeweight="1pt">
                <v:stroke joinstyle="miter"/>
                <v:textbox>
                  <w:txbxContent>
                    <w:p w14:paraId="21CE872C" w14:textId="10ACC06C" w:rsidR="002314D9" w:rsidRPr="0063604D" w:rsidRDefault="007201ED" w:rsidP="0063604D">
                      <w:pPr>
                        <w:rPr>
                          <w:rFonts w:ascii="Calibri" w:hAnsi="Calibri"/>
                          <w:color w:val="1F497D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color w:val="1F497D"/>
                          <w:sz w:val="32"/>
                          <w:szCs w:val="32"/>
                        </w:rPr>
                        <w:t>Learn and practice the formulas! There is a lot of calculations in Business to learn</w:t>
                      </w:r>
                    </w:p>
                  </w:txbxContent>
                </v:textbox>
              </v:shape>
            </w:pict>
          </mc:Fallback>
        </mc:AlternateContent>
      </w:r>
    </w:p>
    <w:p w14:paraId="30C9A6D7" w14:textId="76D2E51E" w:rsidR="002314D9" w:rsidRDefault="002314D9" w:rsidP="00EB404E">
      <w:pPr>
        <w:rPr>
          <w:color w:val="1F497D"/>
        </w:rPr>
      </w:pPr>
    </w:p>
    <w:p w14:paraId="431240B3" w14:textId="5C4A4B07" w:rsidR="002314D9" w:rsidRDefault="002314D9" w:rsidP="00EB404E">
      <w:pPr>
        <w:rPr>
          <w:color w:val="1F497D"/>
        </w:rPr>
      </w:pPr>
    </w:p>
    <w:p w14:paraId="2E48EE84" w14:textId="7EB47BA4" w:rsidR="002314D9" w:rsidRDefault="00B479B4" w:rsidP="00EB404E">
      <w:pPr>
        <w:rPr>
          <w:color w:val="1F497D"/>
        </w:rPr>
      </w:pPr>
      <w:r>
        <w:rPr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6C80162" wp14:editId="45ABF4E8">
                <wp:simplePos x="0" y="0"/>
                <wp:positionH relativeFrom="column">
                  <wp:posOffset>200025</wp:posOffset>
                </wp:positionH>
                <wp:positionV relativeFrom="paragraph">
                  <wp:posOffset>19685</wp:posOffset>
                </wp:positionV>
                <wp:extent cx="2771775" cy="2047875"/>
                <wp:effectExtent l="0" t="0" r="390525" b="28575"/>
                <wp:wrapNone/>
                <wp:docPr id="14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047875"/>
                        </a:xfrm>
                        <a:prstGeom prst="wedgeEllipseCallout">
                          <a:avLst>
                            <a:gd name="adj1" fmla="val 62360"/>
                            <a:gd name="adj2" fmla="val 3754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D88A" w14:textId="75ADCBD6" w:rsidR="00B479B4" w:rsidRDefault="004C54D5" w:rsidP="00B479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Create a study plan early and stick to it! </w:t>
                            </w:r>
                          </w:p>
                          <w:p w14:paraId="2771C40F" w14:textId="2FECE30C" w:rsidR="004C54D5" w:rsidRPr="0044214F" w:rsidRDefault="004C54D5" w:rsidP="00B479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There is so much to learn – you need to make time for it!</w:t>
                            </w:r>
                          </w:p>
                          <w:p w14:paraId="0735208F" w14:textId="77777777" w:rsidR="00B479B4" w:rsidRDefault="00B479B4" w:rsidP="00B479B4">
                            <w:pPr>
                              <w:jc w:val="center"/>
                            </w:pPr>
                          </w:p>
                          <w:p w14:paraId="1C2EB810" w14:textId="77777777" w:rsidR="00B479B4" w:rsidRDefault="00B479B4" w:rsidP="00B47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80162" id="_x0000_s1031" type="#_x0000_t63" style="position:absolute;margin-left:15.75pt;margin-top:1.55pt;width:218.25pt;height:16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" adj="24270,18910" fillcolor="white [3201]" strokecolor="black [3200]" strokeweight="1pt">
                <v:textbox>
                  <w:txbxContent>
                    <w:p w14:paraId="35EDD88A" w14:textId="75ADCBD6" w:rsidR="00B479B4" w:rsidRDefault="004C54D5" w:rsidP="00B479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Create a study plan early and stick to it! </w:t>
                      </w:r>
                    </w:p>
                    <w:p w14:paraId="2771C40F" w14:textId="2FECE30C" w:rsidR="004C54D5" w:rsidRPr="0044214F" w:rsidRDefault="004C54D5" w:rsidP="00B479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There is so much to learn – you need to make time for it!</w:t>
                      </w:r>
                    </w:p>
                    <w:p w14:paraId="0735208F" w14:textId="77777777" w:rsidR="00B479B4" w:rsidRDefault="00B479B4" w:rsidP="00B479B4">
                      <w:pPr>
                        <w:jc w:val="center"/>
                      </w:pPr>
                    </w:p>
                    <w:p w14:paraId="1C2EB810" w14:textId="77777777" w:rsidR="00B479B4" w:rsidRDefault="00B479B4" w:rsidP="00B479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EF30F7A" w14:textId="5AE5B8CF" w:rsidR="002314D9" w:rsidRDefault="002314D9" w:rsidP="00EB404E">
      <w:pPr>
        <w:rPr>
          <w:color w:val="1F497D"/>
        </w:rPr>
      </w:pPr>
    </w:p>
    <w:p w14:paraId="0DA586C7" w14:textId="2B620107" w:rsidR="002314D9" w:rsidRDefault="002314D9" w:rsidP="00EB404E">
      <w:pPr>
        <w:rPr>
          <w:color w:val="1F497D"/>
        </w:rPr>
      </w:pPr>
    </w:p>
    <w:p w14:paraId="22303066" w14:textId="46DBE430" w:rsidR="002314D9" w:rsidRDefault="002314D9" w:rsidP="00EB404E">
      <w:pPr>
        <w:rPr>
          <w:color w:val="1F497D"/>
        </w:rPr>
      </w:pPr>
    </w:p>
    <w:p w14:paraId="2DBD840F" w14:textId="137160D7" w:rsidR="002314D9" w:rsidRDefault="002314D9" w:rsidP="00EB404E">
      <w:pPr>
        <w:rPr>
          <w:color w:val="1F497D"/>
        </w:rPr>
      </w:pPr>
    </w:p>
    <w:p w14:paraId="5A800678" w14:textId="09C14BA2" w:rsidR="002314D9" w:rsidRDefault="002314D9" w:rsidP="00EB404E">
      <w:pPr>
        <w:rPr>
          <w:color w:val="1F497D"/>
        </w:rPr>
      </w:pPr>
    </w:p>
    <w:p w14:paraId="7C850D52" w14:textId="2E094524" w:rsidR="002314D9" w:rsidRDefault="002314D9" w:rsidP="00EB404E">
      <w:pPr>
        <w:rPr>
          <w:color w:val="1F497D"/>
        </w:rPr>
      </w:pPr>
    </w:p>
    <w:p w14:paraId="175CF9EE" w14:textId="4E5EBA9D" w:rsidR="002314D9" w:rsidRDefault="002314D9" w:rsidP="00EB404E">
      <w:pPr>
        <w:rPr>
          <w:color w:val="1F497D"/>
        </w:rPr>
      </w:pPr>
    </w:p>
    <w:p w14:paraId="64ECCBBE" w14:textId="2329E889" w:rsidR="002314D9" w:rsidRDefault="002314D9" w:rsidP="00EB404E">
      <w:pPr>
        <w:rPr>
          <w:color w:val="1F497D"/>
        </w:rPr>
      </w:pPr>
    </w:p>
    <w:p w14:paraId="19CA9EE5" w14:textId="6F979EA6" w:rsidR="007201ED" w:rsidRDefault="007201ED" w:rsidP="00EB404E">
      <w:pPr>
        <w:rPr>
          <w:color w:val="1F497D"/>
        </w:rPr>
      </w:pPr>
    </w:p>
    <w:p w14:paraId="26AE3D4B" w14:textId="77777777" w:rsidR="007201ED" w:rsidRDefault="007201ED" w:rsidP="00EB404E">
      <w:pPr>
        <w:rPr>
          <w:color w:val="1F497D"/>
        </w:rPr>
      </w:pPr>
    </w:p>
    <w:p w14:paraId="4FF7E661" w14:textId="77777777" w:rsidR="002314D9" w:rsidRPr="00CE762A" w:rsidRDefault="00181E6D" w:rsidP="00EB404E">
      <w:pPr>
        <w:rPr>
          <w:b/>
          <w:sz w:val="28"/>
          <w:szCs w:val="28"/>
          <w:u w:val="single"/>
        </w:rPr>
      </w:pPr>
      <w:r w:rsidRPr="00CE762A">
        <w:rPr>
          <w:b/>
          <w:sz w:val="28"/>
          <w:szCs w:val="28"/>
          <w:u w:val="single"/>
        </w:rPr>
        <w:lastRenderedPageBreak/>
        <w:t>How will you be assessed?</w:t>
      </w:r>
    </w:p>
    <w:p w14:paraId="744DEB9B" w14:textId="2EE7804A" w:rsidR="00181E6D" w:rsidRPr="00CE762A" w:rsidRDefault="00181E6D" w:rsidP="00EB404E">
      <w:pPr>
        <w:rPr>
          <w:sz w:val="24"/>
          <w:szCs w:val="24"/>
        </w:rPr>
      </w:pPr>
      <w:r w:rsidRPr="00CE762A">
        <w:rPr>
          <w:sz w:val="24"/>
          <w:szCs w:val="24"/>
        </w:rPr>
        <w:t xml:space="preserve">You will have </w:t>
      </w:r>
      <w:r w:rsidR="004C54D5" w:rsidRPr="004C54D5">
        <w:rPr>
          <w:b/>
          <w:bCs/>
          <w:sz w:val="24"/>
          <w:szCs w:val="24"/>
        </w:rPr>
        <w:t>three two hour examinations</w:t>
      </w:r>
      <w:r w:rsidR="004C54D5">
        <w:rPr>
          <w:sz w:val="24"/>
          <w:szCs w:val="24"/>
        </w:rPr>
        <w:t xml:space="preserve"> at the end of Year 13 – these are outlined below – each including 100 marks. </w:t>
      </w:r>
    </w:p>
    <w:p w14:paraId="225F925B" w14:textId="080477DB" w:rsidR="004C54D5" w:rsidRDefault="004C54D5" w:rsidP="00EB404E">
      <w:pPr>
        <w:rPr>
          <w:sz w:val="24"/>
          <w:szCs w:val="24"/>
        </w:rPr>
      </w:pPr>
      <w:r>
        <w:rPr>
          <w:sz w:val="24"/>
          <w:szCs w:val="24"/>
        </w:rPr>
        <w:t>Paper 1 – 35%  - covers Theme 1 and 4</w:t>
      </w:r>
    </w:p>
    <w:p w14:paraId="2E76BCAA" w14:textId="161FF268" w:rsidR="004C54D5" w:rsidRDefault="004C54D5" w:rsidP="00EB404E">
      <w:pPr>
        <w:rPr>
          <w:sz w:val="24"/>
          <w:szCs w:val="24"/>
        </w:rPr>
      </w:pPr>
      <w:r>
        <w:rPr>
          <w:sz w:val="24"/>
          <w:szCs w:val="24"/>
        </w:rPr>
        <w:t>Paper 2 – 35% - covers Theme 2 and 3</w:t>
      </w:r>
    </w:p>
    <w:p w14:paraId="62A33E58" w14:textId="784C8ED3" w:rsidR="004C54D5" w:rsidRDefault="004C54D5" w:rsidP="00EB404E">
      <w:pPr>
        <w:rPr>
          <w:sz w:val="24"/>
          <w:szCs w:val="24"/>
        </w:rPr>
      </w:pPr>
      <w:r>
        <w:rPr>
          <w:sz w:val="24"/>
          <w:szCs w:val="24"/>
        </w:rPr>
        <w:t>Paper 3 – 30%   - covers all Themes 1 – 4 and</w:t>
      </w:r>
      <w:r>
        <w:t xml:space="preserve"> </w:t>
      </w:r>
      <w:r>
        <w:t xml:space="preserve">based on a pre-release context issued before hand </w:t>
      </w:r>
    </w:p>
    <w:p w14:paraId="53F2D9BF" w14:textId="77777777" w:rsidR="00D53C28" w:rsidRPr="00D53C28" w:rsidRDefault="00D53C28" w:rsidP="00EB404E">
      <w:pPr>
        <w:rPr>
          <w:sz w:val="24"/>
          <w:szCs w:val="24"/>
        </w:rPr>
      </w:pPr>
    </w:p>
    <w:p w14:paraId="05541BCA" w14:textId="7900DFE0" w:rsidR="002314D9" w:rsidRDefault="004C54D5" w:rsidP="00EB40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Themes Covered in Business</w:t>
      </w:r>
    </w:p>
    <w:p w14:paraId="319982BF" w14:textId="2A1FDC02" w:rsidR="004C54D5" w:rsidRDefault="004C54D5" w:rsidP="00EB40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Year 12  - Themes 1 and 2</w:t>
      </w:r>
    </w:p>
    <w:p w14:paraId="43336DA1" w14:textId="36375625" w:rsidR="004C54D5" w:rsidRDefault="004C54D5" w:rsidP="00EB40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Year 13 – Themes 3 and 4</w:t>
      </w:r>
    </w:p>
    <w:p w14:paraId="02FC4980" w14:textId="37B746FB" w:rsidR="004C54D5" w:rsidRPr="00D53C28" w:rsidRDefault="004C54D5" w:rsidP="00EB404E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D2AEC25" wp14:editId="53BA896F">
            <wp:extent cx="5731510" cy="4382770"/>
            <wp:effectExtent l="0" t="0" r="2540" b="0"/>
            <wp:docPr id="17" name="Picture 17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8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AD136" w14:textId="77777777" w:rsidR="00B06C2A" w:rsidRDefault="00B06C2A" w:rsidP="0079055C"/>
    <w:p w14:paraId="2D0E81EF" w14:textId="77777777" w:rsidR="00B06C2A" w:rsidRDefault="00B06C2A" w:rsidP="0079055C"/>
    <w:p w14:paraId="0A4E6F52" w14:textId="77777777" w:rsidR="00B06C2A" w:rsidRDefault="00B06C2A" w:rsidP="0079055C"/>
    <w:p w14:paraId="79B6ED12" w14:textId="77777777" w:rsidR="00B06C2A" w:rsidRDefault="00B06C2A" w:rsidP="0079055C"/>
    <w:p w14:paraId="34134806" w14:textId="0EC56866" w:rsidR="00907F5F" w:rsidRDefault="00B06C2A" w:rsidP="0079055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2019 (latest) A level Business Grade Boundaries</w:t>
      </w:r>
    </w:p>
    <w:p w14:paraId="12E3DCAE" w14:textId="6765550E" w:rsidR="00B06C2A" w:rsidRPr="00D53C28" w:rsidRDefault="00B06C2A" w:rsidP="0079055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57CF019" wp14:editId="33AAF64D">
            <wp:extent cx="5731510" cy="5276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B72DC" w14:textId="77777777" w:rsidR="006321B3" w:rsidRDefault="006321B3" w:rsidP="00EB404E">
      <w:pPr>
        <w:rPr>
          <w:color w:val="1F497D"/>
          <w:sz w:val="48"/>
          <w:szCs w:val="48"/>
        </w:rPr>
      </w:pPr>
    </w:p>
    <w:p w14:paraId="3ED6DE37" w14:textId="77777777" w:rsidR="004F3887" w:rsidRDefault="004F3887" w:rsidP="002314D9">
      <w:pPr>
        <w:rPr>
          <w:color w:val="1F497D"/>
        </w:rPr>
      </w:pPr>
    </w:p>
    <w:p w14:paraId="5417BF3E" w14:textId="77777777" w:rsidR="004F3887" w:rsidRDefault="004F3887" w:rsidP="002314D9">
      <w:pPr>
        <w:rPr>
          <w:color w:val="1F497D"/>
        </w:rPr>
      </w:pPr>
    </w:p>
    <w:p w14:paraId="47B5BB80" w14:textId="77777777" w:rsidR="002314D9" w:rsidRDefault="002314D9" w:rsidP="00EB404E">
      <w:pPr>
        <w:rPr>
          <w:color w:val="1F497D"/>
        </w:rPr>
      </w:pPr>
    </w:p>
    <w:sectPr w:rsidR="002314D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E445" w14:textId="77777777" w:rsidR="00C572C5" w:rsidRDefault="00C572C5" w:rsidP="005C2031">
      <w:pPr>
        <w:spacing w:after="0" w:line="240" w:lineRule="auto"/>
      </w:pPr>
      <w:r>
        <w:separator/>
      </w:r>
    </w:p>
  </w:endnote>
  <w:endnote w:type="continuationSeparator" w:id="0">
    <w:p w14:paraId="7A766539" w14:textId="77777777" w:rsidR="00C572C5" w:rsidRDefault="00C572C5" w:rsidP="005C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7389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E72CB" w14:textId="77777777" w:rsidR="008A47AF" w:rsidRDefault="008A47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D8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0B6B49A" w14:textId="77777777" w:rsidR="005C2031" w:rsidRDefault="005C2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23E94" w14:textId="77777777" w:rsidR="00C572C5" w:rsidRDefault="00C572C5" w:rsidP="005C2031">
      <w:pPr>
        <w:spacing w:after="0" w:line="240" w:lineRule="auto"/>
      </w:pPr>
      <w:r>
        <w:separator/>
      </w:r>
    </w:p>
  </w:footnote>
  <w:footnote w:type="continuationSeparator" w:id="0">
    <w:p w14:paraId="4ECBE592" w14:textId="77777777" w:rsidR="00C572C5" w:rsidRDefault="00C572C5" w:rsidP="005C2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C9A"/>
    <w:multiLevelType w:val="hybridMultilevel"/>
    <w:tmpl w:val="058AE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E95"/>
    <w:multiLevelType w:val="hybridMultilevel"/>
    <w:tmpl w:val="E5F44F70"/>
    <w:lvl w:ilvl="0" w:tplc="45683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28F7"/>
    <w:multiLevelType w:val="hybridMultilevel"/>
    <w:tmpl w:val="F3E88F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576CD"/>
    <w:multiLevelType w:val="hybridMultilevel"/>
    <w:tmpl w:val="AA447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17BED"/>
    <w:multiLevelType w:val="hybridMultilevel"/>
    <w:tmpl w:val="235A7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502"/>
    <w:multiLevelType w:val="hybridMultilevel"/>
    <w:tmpl w:val="57106750"/>
    <w:lvl w:ilvl="0" w:tplc="45683368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2D68282B"/>
    <w:multiLevelType w:val="hybridMultilevel"/>
    <w:tmpl w:val="475AA2CE"/>
    <w:lvl w:ilvl="0" w:tplc="45683368">
      <w:start w:val="1"/>
      <w:numFmt w:val="bullet"/>
      <w:lvlText w:val=""/>
      <w:lvlJc w:val="left"/>
      <w:pPr>
        <w:ind w:left="4635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7" w15:restartNumberingAfterBreak="0">
    <w:nsid w:val="40112064"/>
    <w:multiLevelType w:val="hybridMultilevel"/>
    <w:tmpl w:val="A00695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880843"/>
    <w:multiLevelType w:val="hybridMultilevel"/>
    <w:tmpl w:val="429CB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708A0"/>
    <w:multiLevelType w:val="hybridMultilevel"/>
    <w:tmpl w:val="983489CA"/>
    <w:lvl w:ilvl="0" w:tplc="0809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10" w15:restartNumberingAfterBreak="0">
    <w:nsid w:val="4D60203A"/>
    <w:multiLevelType w:val="hybridMultilevel"/>
    <w:tmpl w:val="FB0C8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F065A"/>
    <w:multiLevelType w:val="hybridMultilevel"/>
    <w:tmpl w:val="BDAAB276"/>
    <w:lvl w:ilvl="0" w:tplc="0809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12" w15:restartNumberingAfterBreak="0">
    <w:nsid w:val="56210831"/>
    <w:multiLevelType w:val="hybridMultilevel"/>
    <w:tmpl w:val="E1E49D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0F66AD"/>
    <w:multiLevelType w:val="hybridMultilevel"/>
    <w:tmpl w:val="E4BCB072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DE60362"/>
    <w:multiLevelType w:val="hybridMultilevel"/>
    <w:tmpl w:val="D07C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15D50"/>
    <w:multiLevelType w:val="hybridMultilevel"/>
    <w:tmpl w:val="1CD20AF6"/>
    <w:lvl w:ilvl="0" w:tplc="45683368">
      <w:start w:val="1"/>
      <w:numFmt w:val="bullet"/>
      <w:lvlText w:val=""/>
      <w:lvlJc w:val="left"/>
      <w:pPr>
        <w:ind w:left="5355" w:hanging="360"/>
      </w:pPr>
      <w:rPr>
        <w:rFonts w:ascii="Wingdings" w:hAnsi="Wingdings" w:hint="default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0B02BE"/>
    <w:multiLevelType w:val="hybridMultilevel"/>
    <w:tmpl w:val="C582B66E"/>
    <w:lvl w:ilvl="0" w:tplc="0809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17" w15:restartNumberingAfterBreak="0">
    <w:nsid w:val="6EC55533"/>
    <w:multiLevelType w:val="hybridMultilevel"/>
    <w:tmpl w:val="1DC2F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E097F"/>
    <w:multiLevelType w:val="multilevel"/>
    <w:tmpl w:val="EB00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98182F"/>
    <w:multiLevelType w:val="hybridMultilevel"/>
    <w:tmpl w:val="EDE63CAC"/>
    <w:lvl w:ilvl="0" w:tplc="45683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9580C"/>
    <w:multiLevelType w:val="hybridMultilevel"/>
    <w:tmpl w:val="DE6442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A431F90"/>
    <w:multiLevelType w:val="hybridMultilevel"/>
    <w:tmpl w:val="4E940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D7E0B"/>
    <w:multiLevelType w:val="hybridMultilevel"/>
    <w:tmpl w:val="947C035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37047002">
    <w:abstractNumId w:val="9"/>
  </w:num>
  <w:num w:numId="2" w16cid:durableId="1010984847">
    <w:abstractNumId w:val="11"/>
  </w:num>
  <w:num w:numId="3" w16cid:durableId="1931306428">
    <w:abstractNumId w:val="16"/>
  </w:num>
  <w:num w:numId="4" w16cid:durableId="516700771">
    <w:abstractNumId w:val="6"/>
  </w:num>
  <w:num w:numId="5" w16cid:durableId="922297319">
    <w:abstractNumId w:val="17"/>
  </w:num>
  <w:num w:numId="6" w16cid:durableId="2043900329">
    <w:abstractNumId w:val="7"/>
  </w:num>
  <w:num w:numId="7" w16cid:durableId="206532691">
    <w:abstractNumId w:val="15"/>
  </w:num>
  <w:num w:numId="8" w16cid:durableId="1215696437">
    <w:abstractNumId w:val="21"/>
  </w:num>
  <w:num w:numId="9" w16cid:durableId="1178080621">
    <w:abstractNumId w:val="18"/>
  </w:num>
  <w:num w:numId="10" w16cid:durableId="1552423116">
    <w:abstractNumId w:val="19"/>
  </w:num>
  <w:num w:numId="11" w16cid:durableId="304043008">
    <w:abstractNumId w:val="1"/>
  </w:num>
  <w:num w:numId="12" w16cid:durableId="140731721">
    <w:abstractNumId w:val="5"/>
  </w:num>
  <w:num w:numId="13" w16cid:durableId="565454644">
    <w:abstractNumId w:val="2"/>
  </w:num>
  <w:num w:numId="14" w16cid:durableId="18549585">
    <w:abstractNumId w:val="3"/>
  </w:num>
  <w:num w:numId="15" w16cid:durableId="701394222">
    <w:abstractNumId w:val="13"/>
  </w:num>
  <w:num w:numId="16" w16cid:durableId="1707751272">
    <w:abstractNumId w:val="22"/>
  </w:num>
  <w:num w:numId="17" w16cid:durableId="1725979888">
    <w:abstractNumId w:val="20"/>
  </w:num>
  <w:num w:numId="18" w16cid:durableId="1606696391">
    <w:abstractNumId w:val="12"/>
  </w:num>
  <w:num w:numId="19" w16cid:durableId="2018270536">
    <w:abstractNumId w:val="0"/>
  </w:num>
  <w:num w:numId="20" w16cid:durableId="141628527">
    <w:abstractNumId w:val="8"/>
  </w:num>
  <w:num w:numId="21" w16cid:durableId="484391881">
    <w:abstractNumId w:val="4"/>
  </w:num>
  <w:num w:numId="22" w16cid:durableId="1152525629">
    <w:abstractNumId w:val="10"/>
  </w:num>
  <w:num w:numId="23" w16cid:durableId="393815401">
    <w:abstractNumId w:val="14"/>
  </w:num>
  <w:num w:numId="24" w16cid:durableId="13640875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31"/>
    <w:rsid w:val="00020559"/>
    <w:rsid w:val="00022710"/>
    <w:rsid w:val="000A4FCC"/>
    <w:rsid w:val="00116FD3"/>
    <w:rsid w:val="001374B8"/>
    <w:rsid w:val="0016769E"/>
    <w:rsid w:val="00181E6D"/>
    <w:rsid w:val="001E717A"/>
    <w:rsid w:val="001F2F31"/>
    <w:rsid w:val="00202279"/>
    <w:rsid w:val="002314D9"/>
    <w:rsid w:val="002570B1"/>
    <w:rsid w:val="002B675B"/>
    <w:rsid w:val="00354C60"/>
    <w:rsid w:val="003E25D7"/>
    <w:rsid w:val="0044214F"/>
    <w:rsid w:val="00461708"/>
    <w:rsid w:val="004C54D5"/>
    <w:rsid w:val="004F3887"/>
    <w:rsid w:val="00540CF2"/>
    <w:rsid w:val="005A7491"/>
    <w:rsid w:val="005C2031"/>
    <w:rsid w:val="005D5D17"/>
    <w:rsid w:val="005F64C5"/>
    <w:rsid w:val="005F7C88"/>
    <w:rsid w:val="006321B3"/>
    <w:rsid w:val="0063604D"/>
    <w:rsid w:val="006417FD"/>
    <w:rsid w:val="00646CE0"/>
    <w:rsid w:val="00650FC2"/>
    <w:rsid w:val="00676859"/>
    <w:rsid w:val="00681FCD"/>
    <w:rsid w:val="00686460"/>
    <w:rsid w:val="006B5124"/>
    <w:rsid w:val="006B6F86"/>
    <w:rsid w:val="006F01C3"/>
    <w:rsid w:val="006F2139"/>
    <w:rsid w:val="00717915"/>
    <w:rsid w:val="007201ED"/>
    <w:rsid w:val="0073457E"/>
    <w:rsid w:val="00785ABB"/>
    <w:rsid w:val="0079055C"/>
    <w:rsid w:val="007B7E0E"/>
    <w:rsid w:val="007D57A6"/>
    <w:rsid w:val="007E1969"/>
    <w:rsid w:val="00847071"/>
    <w:rsid w:val="00853D82"/>
    <w:rsid w:val="008703AD"/>
    <w:rsid w:val="008964B9"/>
    <w:rsid w:val="00897400"/>
    <w:rsid w:val="008A47AF"/>
    <w:rsid w:val="008B0E1C"/>
    <w:rsid w:val="008B5AFA"/>
    <w:rsid w:val="008E54F4"/>
    <w:rsid w:val="009060D3"/>
    <w:rsid w:val="00907F5F"/>
    <w:rsid w:val="009371F4"/>
    <w:rsid w:val="00957960"/>
    <w:rsid w:val="009C511F"/>
    <w:rsid w:val="009F0B9B"/>
    <w:rsid w:val="00A02855"/>
    <w:rsid w:val="00A116DA"/>
    <w:rsid w:val="00A47CF3"/>
    <w:rsid w:val="00A774D7"/>
    <w:rsid w:val="00AE30D8"/>
    <w:rsid w:val="00B06C2A"/>
    <w:rsid w:val="00B307F7"/>
    <w:rsid w:val="00B479B4"/>
    <w:rsid w:val="00B80DCD"/>
    <w:rsid w:val="00BA2549"/>
    <w:rsid w:val="00BB5CFF"/>
    <w:rsid w:val="00C33D1A"/>
    <w:rsid w:val="00C41E24"/>
    <w:rsid w:val="00C43706"/>
    <w:rsid w:val="00C47576"/>
    <w:rsid w:val="00C572C5"/>
    <w:rsid w:val="00C75574"/>
    <w:rsid w:val="00CC5499"/>
    <w:rsid w:val="00CD2424"/>
    <w:rsid w:val="00CE762A"/>
    <w:rsid w:val="00D26F3D"/>
    <w:rsid w:val="00D53C28"/>
    <w:rsid w:val="00D53D8A"/>
    <w:rsid w:val="00D55854"/>
    <w:rsid w:val="00DE46BA"/>
    <w:rsid w:val="00E22DF0"/>
    <w:rsid w:val="00E80549"/>
    <w:rsid w:val="00EA306B"/>
    <w:rsid w:val="00EB404E"/>
    <w:rsid w:val="00EF168B"/>
    <w:rsid w:val="00EF5D8D"/>
    <w:rsid w:val="00F015AC"/>
    <w:rsid w:val="00F10D4C"/>
    <w:rsid w:val="00FA7366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726B5A"/>
  <w15:chartTrackingRefBased/>
  <w15:docId w15:val="{810384CE-63C5-4FE3-B9ED-FBADF663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C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031"/>
  </w:style>
  <w:style w:type="paragraph" w:styleId="Footer">
    <w:name w:val="footer"/>
    <w:basedOn w:val="Normal"/>
    <w:link w:val="FooterChar"/>
    <w:uiPriority w:val="99"/>
    <w:unhideWhenUsed/>
    <w:rsid w:val="005C2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031"/>
  </w:style>
  <w:style w:type="table" w:styleId="TableGrid">
    <w:name w:val="Table Grid"/>
    <w:basedOn w:val="TableNormal"/>
    <w:uiPriority w:val="39"/>
    <w:rsid w:val="00EB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C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CFF"/>
    <w:rPr>
      <w:color w:val="0563C1" w:themeColor="hyperlink"/>
      <w:u w:val="single"/>
    </w:rPr>
  </w:style>
  <w:style w:type="character" w:customStyle="1" w:styleId="quote2">
    <w:name w:val="quote2"/>
    <w:basedOn w:val="DefaultParagraphFont"/>
    <w:rsid w:val="00BB5CFF"/>
    <w:rPr>
      <w:b w:val="0"/>
      <w:bCs w:val="0"/>
      <w:vanish w:val="0"/>
      <w:webHidden w:val="0"/>
      <w:sz w:val="42"/>
      <w:szCs w:val="42"/>
      <w:specVanish w:val="0"/>
    </w:rPr>
  </w:style>
  <w:style w:type="character" w:customStyle="1" w:styleId="quoteby2">
    <w:name w:val="quoteby2"/>
    <w:basedOn w:val="DefaultParagraphFont"/>
    <w:rsid w:val="00BB5CFF"/>
    <w:rPr>
      <w:vanish w:val="0"/>
      <w:webHidden w:val="0"/>
      <w:sz w:val="26"/>
      <w:szCs w:val="26"/>
      <w:specVanish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C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F3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88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88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88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3457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7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7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95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8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85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64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O@lpgs.bromley.sch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Langley Park School for Girls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Louisa Boulton</cp:lastModifiedBy>
  <cp:revision>3</cp:revision>
  <cp:lastPrinted>2020-01-03T13:40:00Z</cp:lastPrinted>
  <dcterms:created xsi:type="dcterms:W3CDTF">2022-06-06T09:42:00Z</dcterms:created>
  <dcterms:modified xsi:type="dcterms:W3CDTF">2022-06-06T09:56:00Z</dcterms:modified>
</cp:coreProperties>
</file>